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E11B6" w14:textId="27985218" w:rsidR="00E668D8" w:rsidRPr="00B53702" w:rsidRDefault="00AE1FDA" w:rsidP="00AE1FDA">
      <w:pPr>
        <w:pStyle w:val="Nagwek1"/>
        <w:rPr>
          <w:rFonts w:asciiTheme="minorHAnsi" w:hAnsiTheme="minorHAnsi" w:cstheme="minorHAnsi"/>
          <w:color w:val="002060"/>
          <w:szCs w:val="24"/>
        </w:rPr>
      </w:pPr>
      <w:r w:rsidRPr="00B53702">
        <w:rPr>
          <w:rFonts w:asciiTheme="minorHAnsi" w:hAnsiTheme="minorHAnsi" w:cstheme="minorHAnsi"/>
          <w:color w:val="002060"/>
          <w:szCs w:val="24"/>
        </w:rPr>
        <w:t xml:space="preserve">  </w:t>
      </w:r>
      <w:r w:rsidR="004E79BC">
        <w:rPr>
          <w:rFonts w:asciiTheme="minorHAnsi" w:hAnsiTheme="minorHAnsi" w:cstheme="minorHAnsi"/>
          <w:color w:val="002060"/>
          <w:szCs w:val="24"/>
        </w:rPr>
        <w:t>E</w:t>
      </w:r>
      <w:r w:rsidR="00FD2825">
        <w:rPr>
          <w:rFonts w:asciiTheme="minorHAnsi" w:hAnsiTheme="minorHAnsi" w:cstheme="minorHAnsi"/>
          <w:color w:val="002060"/>
          <w:szCs w:val="24"/>
        </w:rPr>
        <w:t>K/</w:t>
      </w:r>
      <w:r w:rsidR="00510FEC">
        <w:rPr>
          <w:rFonts w:asciiTheme="minorHAnsi" w:hAnsiTheme="minorHAnsi" w:cstheme="minorHAnsi"/>
          <w:color w:val="002060"/>
          <w:szCs w:val="24"/>
        </w:rPr>
        <w:t xml:space="preserve">  </w:t>
      </w:r>
      <w:r w:rsidR="004F54A2">
        <w:rPr>
          <w:rFonts w:asciiTheme="minorHAnsi" w:hAnsiTheme="minorHAnsi" w:cstheme="minorHAnsi"/>
          <w:color w:val="002060"/>
          <w:szCs w:val="24"/>
        </w:rPr>
        <w:t>342</w:t>
      </w:r>
      <w:r w:rsidR="00510FEC">
        <w:rPr>
          <w:rFonts w:asciiTheme="minorHAnsi" w:hAnsiTheme="minorHAnsi" w:cstheme="minorHAnsi"/>
          <w:color w:val="002060"/>
          <w:szCs w:val="24"/>
        </w:rPr>
        <w:t xml:space="preserve">  </w:t>
      </w:r>
      <w:r w:rsidR="00B53702" w:rsidRPr="00B53702">
        <w:rPr>
          <w:rFonts w:asciiTheme="minorHAnsi" w:hAnsiTheme="minorHAnsi" w:cstheme="minorHAnsi"/>
          <w:color w:val="002060"/>
          <w:szCs w:val="24"/>
        </w:rPr>
        <w:t>/202</w:t>
      </w:r>
      <w:r w:rsidR="00510FEC">
        <w:rPr>
          <w:rFonts w:asciiTheme="minorHAnsi" w:hAnsiTheme="minorHAnsi" w:cstheme="minorHAnsi"/>
          <w:color w:val="002060"/>
          <w:szCs w:val="24"/>
        </w:rPr>
        <w:t>6</w:t>
      </w:r>
      <w:r w:rsidRPr="00B53702">
        <w:rPr>
          <w:rFonts w:asciiTheme="minorHAnsi" w:hAnsiTheme="minorHAnsi" w:cstheme="minorHAnsi"/>
          <w:color w:val="002060"/>
          <w:szCs w:val="24"/>
        </w:rPr>
        <w:t xml:space="preserve">                                                   </w:t>
      </w:r>
      <w:r w:rsidR="00B40B45" w:rsidRPr="00B53702">
        <w:rPr>
          <w:rFonts w:asciiTheme="minorHAnsi" w:hAnsiTheme="minorHAnsi" w:cstheme="minorHAnsi"/>
          <w:color w:val="002060"/>
          <w:szCs w:val="24"/>
        </w:rPr>
        <w:t xml:space="preserve">        </w:t>
      </w:r>
      <w:r w:rsidRPr="00B53702">
        <w:rPr>
          <w:rFonts w:asciiTheme="minorHAnsi" w:hAnsiTheme="minorHAnsi" w:cstheme="minorHAnsi"/>
          <w:color w:val="002060"/>
          <w:szCs w:val="24"/>
        </w:rPr>
        <w:t xml:space="preserve"> </w:t>
      </w:r>
      <w:r w:rsidR="00B40B45" w:rsidRPr="00B53702">
        <w:rPr>
          <w:rFonts w:asciiTheme="minorHAnsi" w:hAnsiTheme="minorHAnsi" w:cstheme="minorHAnsi"/>
          <w:color w:val="002060"/>
          <w:szCs w:val="24"/>
        </w:rPr>
        <w:t xml:space="preserve">  </w:t>
      </w:r>
      <w:r w:rsidR="002E7143" w:rsidRPr="00B53702">
        <w:rPr>
          <w:rFonts w:asciiTheme="minorHAnsi" w:hAnsiTheme="minorHAnsi" w:cstheme="minorHAnsi"/>
          <w:color w:val="002060"/>
          <w:szCs w:val="24"/>
        </w:rPr>
        <w:t xml:space="preserve">     </w:t>
      </w:r>
      <w:r w:rsidR="00201EE7" w:rsidRPr="00B53702">
        <w:rPr>
          <w:rFonts w:asciiTheme="minorHAnsi" w:hAnsiTheme="minorHAnsi" w:cstheme="minorHAnsi"/>
          <w:color w:val="002060"/>
          <w:szCs w:val="24"/>
        </w:rPr>
        <w:t xml:space="preserve">                      </w:t>
      </w:r>
      <w:r w:rsidR="002E7143" w:rsidRPr="00B53702">
        <w:rPr>
          <w:rFonts w:asciiTheme="minorHAnsi" w:hAnsiTheme="minorHAnsi" w:cstheme="minorHAnsi"/>
          <w:color w:val="002060"/>
          <w:szCs w:val="24"/>
        </w:rPr>
        <w:t xml:space="preserve">     </w:t>
      </w:r>
      <w:r w:rsidR="00B53702" w:rsidRPr="00B53702">
        <w:rPr>
          <w:rFonts w:asciiTheme="minorHAnsi" w:hAnsiTheme="minorHAnsi" w:cstheme="minorHAnsi"/>
          <w:color w:val="002060"/>
          <w:szCs w:val="24"/>
        </w:rPr>
        <w:t xml:space="preserve">Tarnobrzeg, </w:t>
      </w:r>
      <w:r w:rsidR="00510FEC">
        <w:rPr>
          <w:rFonts w:asciiTheme="minorHAnsi" w:hAnsiTheme="minorHAnsi" w:cstheme="minorHAnsi"/>
          <w:color w:val="002060"/>
          <w:szCs w:val="24"/>
        </w:rPr>
        <w:t>27</w:t>
      </w:r>
      <w:r w:rsidR="00B53702" w:rsidRPr="00B53702">
        <w:rPr>
          <w:rFonts w:asciiTheme="minorHAnsi" w:hAnsiTheme="minorHAnsi" w:cstheme="minorHAnsi"/>
          <w:color w:val="002060"/>
          <w:szCs w:val="24"/>
        </w:rPr>
        <w:t>.0</w:t>
      </w:r>
      <w:r w:rsidR="00510FEC">
        <w:rPr>
          <w:rFonts w:asciiTheme="minorHAnsi" w:hAnsiTheme="minorHAnsi" w:cstheme="minorHAnsi"/>
          <w:color w:val="002060"/>
          <w:szCs w:val="24"/>
        </w:rPr>
        <w:t>7</w:t>
      </w:r>
      <w:r w:rsidR="00B53702" w:rsidRPr="00B53702">
        <w:rPr>
          <w:rFonts w:asciiTheme="minorHAnsi" w:hAnsiTheme="minorHAnsi" w:cstheme="minorHAnsi"/>
          <w:color w:val="002060"/>
          <w:szCs w:val="24"/>
        </w:rPr>
        <w:t>.202</w:t>
      </w:r>
      <w:r w:rsidR="00510FEC">
        <w:rPr>
          <w:rFonts w:asciiTheme="minorHAnsi" w:hAnsiTheme="minorHAnsi" w:cstheme="minorHAnsi"/>
          <w:color w:val="002060"/>
          <w:szCs w:val="24"/>
        </w:rPr>
        <w:t>6</w:t>
      </w:r>
      <w:r w:rsidRPr="00B53702">
        <w:rPr>
          <w:rFonts w:asciiTheme="minorHAnsi" w:hAnsiTheme="minorHAnsi" w:cstheme="minorHAnsi"/>
          <w:color w:val="002060"/>
          <w:szCs w:val="24"/>
        </w:rPr>
        <w:t xml:space="preserve">    </w:t>
      </w:r>
    </w:p>
    <w:p w14:paraId="385A4610" w14:textId="77777777" w:rsidR="008E0B8C" w:rsidRDefault="00AE1FDA" w:rsidP="00D3353B">
      <w:pPr>
        <w:pStyle w:val="Nagwek1"/>
        <w:rPr>
          <w:rFonts w:asciiTheme="minorHAnsi" w:hAnsiTheme="minorHAnsi" w:cstheme="minorHAnsi"/>
          <w:b/>
          <w:color w:val="002060"/>
        </w:rPr>
      </w:pPr>
      <w:r w:rsidRPr="00B53702">
        <w:rPr>
          <w:rFonts w:asciiTheme="minorHAnsi" w:hAnsiTheme="minorHAnsi" w:cstheme="minorHAnsi"/>
          <w:color w:val="002060"/>
          <w:szCs w:val="24"/>
        </w:rPr>
        <w:t xml:space="preserve">                                  </w:t>
      </w:r>
      <w:r w:rsidRPr="00B53702">
        <w:rPr>
          <w:rFonts w:asciiTheme="minorHAnsi" w:hAnsiTheme="minorHAnsi" w:cstheme="minorHAnsi"/>
          <w:color w:val="002060"/>
        </w:rPr>
        <w:t xml:space="preserve">               </w:t>
      </w:r>
      <w:r w:rsidRPr="00B53702">
        <w:rPr>
          <w:rFonts w:asciiTheme="minorHAnsi" w:hAnsiTheme="minorHAnsi" w:cstheme="minorHAnsi"/>
          <w:b/>
          <w:color w:val="002060"/>
        </w:rPr>
        <w:t xml:space="preserve">                               </w:t>
      </w:r>
      <w:r w:rsidR="000516B3" w:rsidRPr="00B53702">
        <w:rPr>
          <w:rFonts w:asciiTheme="minorHAnsi" w:hAnsiTheme="minorHAnsi" w:cstheme="minorHAnsi"/>
          <w:b/>
          <w:color w:val="002060"/>
        </w:rPr>
        <w:t xml:space="preserve">                   </w:t>
      </w:r>
    </w:p>
    <w:p w14:paraId="7A3EB092" w14:textId="77777777" w:rsidR="008E0B8C" w:rsidRDefault="008E0B8C" w:rsidP="00D3353B">
      <w:pPr>
        <w:pStyle w:val="Nagwek1"/>
        <w:rPr>
          <w:rFonts w:asciiTheme="minorHAnsi" w:hAnsiTheme="minorHAnsi" w:cstheme="minorHAnsi"/>
          <w:b/>
          <w:color w:val="002060"/>
        </w:rPr>
      </w:pPr>
    </w:p>
    <w:p w14:paraId="573A0181" w14:textId="77777777" w:rsidR="00510FEC" w:rsidRDefault="000516B3" w:rsidP="00510FEC">
      <w:p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color w:val="002060"/>
          <w:sz w:val="28"/>
          <w:szCs w:val="28"/>
          <w:lang w:eastAsia="pl-PL"/>
        </w:rPr>
      </w:pPr>
      <w:r w:rsidRPr="00510FEC">
        <w:rPr>
          <w:rFonts w:asciiTheme="minorHAnsi" w:hAnsiTheme="minorHAnsi" w:cstheme="minorHAnsi"/>
          <w:b/>
          <w:color w:val="002060"/>
          <w:sz w:val="28"/>
          <w:szCs w:val="28"/>
        </w:rPr>
        <w:t xml:space="preserve">            </w:t>
      </w:r>
      <w:r w:rsidR="003D140B" w:rsidRPr="00510FEC">
        <w:rPr>
          <w:rFonts w:asciiTheme="minorHAnsi" w:hAnsiTheme="minorHAnsi" w:cstheme="minorHAnsi"/>
          <w:b/>
          <w:color w:val="00206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="00DF4267" w:rsidRPr="00510FEC">
        <w:rPr>
          <w:rFonts w:asciiTheme="minorHAnsi" w:hAnsiTheme="minorHAnsi" w:cstheme="minorHAnsi"/>
          <w:b/>
          <w:color w:val="002060"/>
          <w:sz w:val="28"/>
          <w:szCs w:val="28"/>
        </w:rPr>
        <w:t xml:space="preserve">                               </w:t>
      </w:r>
      <w:r w:rsidR="00F41F6B" w:rsidRPr="00510FEC">
        <w:rPr>
          <w:rFonts w:asciiTheme="minorHAnsi" w:hAnsiTheme="minorHAnsi" w:cstheme="minorHAnsi"/>
          <w:color w:val="002060"/>
          <w:sz w:val="28"/>
          <w:szCs w:val="28"/>
        </w:rPr>
        <w:t xml:space="preserve">         </w:t>
      </w:r>
      <w:r w:rsidR="00510FEC" w:rsidRPr="00510FEC">
        <w:rPr>
          <w:rFonts w:asciiTheme="minorHAnsi" w:eastAsia="Times New Roman" w:hAnsiTheme="minorHAnsi" w:cstheme="minorHAnsi"/>
          <w:color w:val="002060"/>
          <w:sz w:val="28"/>
          <w:szCs w:val="28"/>
          <w:lang w:eastAsia="pl-PL"/>
        </w:rPr>
        <w:t>Zakłady Chemiczne „ Siarkopol” Tarnobrzeg  Sp. z o.o. poszukują  rzetelnych kandydatów do pracy</w:t>
      </w:r>
      <w:r w:rsidR="00510FEC">
        <w:rPr>
          <w:rFonts w:asciiTheme="minorHAnsi" w:eastAsia="Times New Roman" w:hAnsiTheme="minorHAnsi" w:cstheme="minorHAnsi"/>
          <w:color w:val="002060"/>
          <w:sz w:val="28"/>
          <w:szCs w:val="28"/>
          <w:lang w:eastAsia="pl-PL"/>
        </w:rPr>
        <w:t>.</w:t>
      </w:r>
    </w:p>
    <w:p w14:paraId="02EEEA5D" w14:textId="2C2305FA" w:rsidR="00510FEC" w:rsidRDefault="00510FEC" w:rsidP="00385E3F">
      <w:pPr>
        <w:spacing w:before="100" w:beforeAutospacing="1" w:after="100" w:afterAutospacing="1"/>
        <w:jc w:val="center"/>
        <w:rPr>
          <w:rFonts w:asciiTheme="minorHAnsi" w:eastAsia="Times New Roman" w:hAnsiTheme="minorHAnsi" w:cstheme="minorHAnsi"/>
          <w:b/>
          <w:bCs/>
          <w:color w:val="002060"/>
          <w:sz w:val="28"/>
          <w:szCs w:val="28"/>
          <w:lang w:eastAsia="pl-PL"/>
        </w:rPr>
      </w:pPr>
      <w:r>
        <w:rPr>
          <w:rFonts w:asciiTheme="minorHAnsi" w:eastAsia="Times New Roman" w:hAnsiTheme="minorHAnsi" w:cstheme="minorHAnsi"/>
          <w:color w:val="002060"/>
          <w:sz w:val="28"/>
          <w:szCs w:val="28"/>
          <w:lang w:eastAsia="pl-PL"/>
        </w:rPr>
        <w:t xml:space="preserve">Ogłaszamy nabór </w:t>
      </w:r>
      <w:r w:rsidRPr="00510FEC">
        <w:rPr>
          <w:rFonts w:asciiTheme="minorHAnsi" w:eastAsia="Times New Roman" w:hAnsiTheme="minorHAnsi" w:cstheme="minorHAnsi"/>
          <w:color w:val="002060"/>
          <w:sz w:val="28"/>
          <w:szCs w:val="28"/>
          <w:lang w:eastAsia="pl-PL"/>
        </w:rPr>
        <w:t>na stanowisko</w:t>
      </w:r>
      <w:r>
        <w:rPr>
          <w:rFonts w:asciiTheme="minorHAnsi" w:eastAsia="Times New Roman" w:hAnsiTheme="minorHAnsi" w:cstheme="minorHAnsi"/>
          <w:color w:val="002060"/>
          <w:sz w:val="28"/>
          <w:szCs w:val="28"/>
          <w:lang w:eastAsia="pl-PL"/>
        </w:rPr>
        <w:t>:</w:t>
      </w:r>
    </w:p>
    <w:p w14:paraId="190CDE9E" w14:textId="0D933A1D" w:rsidR="00510FEC" w:rsidRPr="00510FEC" w:rsidRDefault="00510FEC" w:rsidP="00385E3F">
      <w:pPr>
        <w:spacing w:before="100" w:beforeAutospacing="1"/>
        <w:jc w:val="both"/>
        <w:rPr>
          <w:rFonts w:asciiTheme="minorHAnsi" w:eastAsia="Times New Roman" w:hAnsiTheme="minorHAnsi" w:cstheme="minorHAnsi"/>
          <w:b/>
          <w:bCs/>
          <w:color w:val="002060"/>
          <w:sz w:val="28"/>
          <w:szCs w:val="28"/>
          <w:lang w:eastAsia="pl-PL"/>
        </w:rPr>
      </w:pPr>
      <w:r w:rsidRPr="00510FEC">
        <w:rPr>
          <w:rFonts w:asciiTheme="minorHAnsi" w:eastAsia="Times New Roman" w:hAnsiTheme="minorHAnsi" w:cstheme="minorHAnsi"/>
          <w:b/>
          <w:bCs/>
          <w:color w:val="002060"/>
          <w:sz w:val="28"/>
          <w:szCs w:val="28"/>
          <w:lang w:eastAsia="pl-PL"/>
        </w:rPr>
        <w:t>APARATOWY</w:t>
      </w:r>
      <w:r w:rsidRPr="00510FEC">
        <w:rPr>
          <w:rFonts w:asciiTheme="minorHAnsi" w:eastAsia="Times New Roman" w:hAnsiTheme="minorHAnsi" w:cstheme="minorHAnsi"/>
          <w:color w:val="002060"/>
          <w:sz w:val="28"/>
          <w:szCs w:val="28"/>
          <w:lang w:eastAsia="pl-PL"/>
        </w:rPr>
        <w:t xml:space="preserve"> na </w:t>
      </w:r>
      <w:r w:rsidRPr="00510FEC">
        <w:rPr>
          <w:rFonts w:asciiTheme="minorHAnsi" w:eastAsia="Times New Roman" w:hAnsiTheme="minorHAnsi" w:cstheme="minorHAnsi"/>
          <w:b/>
          <w:bCs/>
          <w:color w:val="002060"/>
          <w:sz w:val="28"/>
          <w:szCs w:val="28"/>
          <w:lang w:eastAsia="pl-PL"/>
        </w:rPr>
        <w:t>ODDZIALE PRODUKCJI NAWOZÓW GRANULOWANYCH (PCN)</w:t>
      </w:r>
    </w:p>
    <w:p w14:paraId="7F69D786" w14:textId="77777777" w:rsidR="00510FEC" w:rsidRPr="00510FEC" w:rsidRDefault="00510FEC" w:rsidP="00385E3F">
      <w:pPr>
        <w:pStyle w:val="Nagwek1"/>
        <w:jc w:val="center"/>
        <w:rPr>
          <w:rFonts w:asciiTheme="minorHAnsi" w:hAnsiTheme="minorHAnsi" w:cstheme="minorHAnsi"/>
          <w:b/>
          <w:color w:val="002060"/>
          <w:sz w:val="28"/>
          <w:szCs w:val="28"/>
        </w:rPr>
      </w:pPr>
      <w:r w:rsidRPr="00510FEC">
        <w:rPr>
          <w:rFonts w:asciiTheme="minorHAnsi" w:hAnsiTheme="minorHAnsi" w:cstheme="minorHAnsi"/>
          <w:b/>
          <w:color w:val="002060"/>
          <w:sz w:val="28"/>
          <w:szCs w:val="28"/>
        </w:rPr>
        <w:t>(niezależnie od płci)</w:t>
      </w:r>
    </w:p>
    <w:p w14:paraId="0CDC6DB8" w14:textId="77777777" w:rsidR="00510FEC" w:rsidRPr="00510FEC" w:rsidRDefault="00510FEC" w:rsidP="00385E3F">
      <w:pPr>
        <w:spacing w:before="100" w:beforeAutospacing="1" w:after="100" w:afterAutospacing="1"/>
        <w:contextualSpacing/>
        <w:jc w:val="both"/>
        <w:rPr>
          <w:rFonts w:asciiTheme="minorHAnsi" w:eastAsia="Times New Roman" w:hAnsiTheme="minorHAnsi" w:cstheme="minorHAnsi"/>
          <w:color w:val="002060"/>
          <w:sz w:val="28"/>
          <w:szCs w:val="28"/>
          <w:lang w:eastAsia="pl-PL"/>
        </w:rPr>
      </w:pPr>
    </w:p>
    <w:p w14:paraId="5208CC4C" w14:textId="13CE5C09" w:rsidR="006871D9" w:rsidRPr="00510FEC" w:rsidRDefault="00510FEC" w:rsidP="00510FEC">
      <w:pPr>
        <w:spacing w:before="100" w:beforeAutospacing="1" w:after="100" w:afterAutospacing="1"/>
        <w:rPr>
          <w:rFonts w:asciiTheme="minorHAnsi" w:eastAsia="Times New Roman" w:hAnsiTheme="minorHAnsi" w:cstheme="minorHAnsi"/>
          <w:color w:val="002060"/>
          <w:sz w:val="28"/>
          <w:szCs w:val="28"/>
          <w:lang w:eastAsia="pl-PL"/>
        </w:rPr>
      </w:pPr>
      <w:r w:rsidRPr="00510FEC">
        <w:rPr>
          <w:rFonts w:asciiTheme="minorHAnsi" w:eastAsia="Times New Roman" w:hAnsiTheme="minorHAnsi" w:cstheme="minorHAnsi"/>
          <w:color w:val="002060"/>
          <w:sz w:val="28"/>
          <w:szCs w:val="28"/>
          <w:lang w:eastAsia="pl-PL"/>
        </w:rPr>
        <w:t xml:space="preserve">Miejsce pracy: </w:t>
      </w:r>
      <w:r w:rsidRPr="00510FEC">
        <w:rPr>
          <w:rFonts w:asciiTheme="minorHAnsi" w:eastAsia="Times New Roman" w:hAnsiTheme="minorHAnsi" w:cstheme="minorHAnsi"/>
          <w:b/>
          <w:bCs/>
          <w:color w:val="002060"/>
          <w:sz w:val="28"/>
          <w:szCs w:val="28"/>
          <w:lang w:eastAsia="pl-PL"/>
        </w:rPr>
        <w:t xml:space="preserve">Tarnobrzeg </w:t>
      </w:r>
    </w:p>
    <w:p w14:paraId="230A8787" w14:textId="77777777" w:rsidR="00510FEC" w:rsidRDefault="00510FEC" w:rsidP="00B53702">
      <w:pPr>
        <w:jc w:val="both"/>
        <w:rPr>
          <w:rFonts w:cstheme="minorHAnsi"/>
          <w:b/>
          <w:color w:val="002060"/>
          <w:sz w:val="28"/>
          <w:szCs w:val="28"/>
          <w:u w:val="single"/>
        </w:rPr>
      </w:pPr>
      <w:r>
        <w:rPr>
          <w:rFonts w:cstheme="minorHAnsi"/>
          <w:b/>
          <w:color w:val="002060"/>
          <w:sz w:val="28"/>
          <w:szCs w:val="28"/>
          <w:u w:val="single"/>
        </w:rPr>
        <w:t>Zakres zadań:</w:t>
      </w:r>
    </w:p>
    <w:p w14:paraId="291B5CCA" w14:textId="77777777" w:rsidR="00510FEC" w:rsidRPr="00510FEC" w:rsidRDefault="00510FEC" w:rsidP="00510FEC">
      <w:pPr>
        <w:widowControl/>
        <w:numPr>
          <w:ilvl w:val="0"/>
          <w:numId w:val="37"/>
        </w:numPr>
        <w:suppressAutoHyphens w:val="0"/>
        <w:spacing w:before="100" w:beforeAutospacing="1" w:after="100" w:afterAutospacing="1"/>
        <w:rPr>
          <w:rFonts w:asciiTheme="minorHAnsi" w:eastAsia="Times New Roman" w:hAnsiTheme="minorHAnsi" w:cstheme="minorHAnsi"/>
          <w:color w:val="002060"/>
          <w:sz w:val="28"/>
          <w:szCs w:val="28"/>
          <w:lang w:eastAsia="pl-PL"/>
        </w:rPr>
      </w:pPr>
      <w:r w:rsidRPr="00510FEC">
        <w:rPr>
          <w:rFonts w:asciiTheme="minorHAnsi" w:eastAsia="Times New Roman" w:hAnsiTheme="minorHAnsi" w:cstheme="minorHAnsi"/>
          <w:color w:val="002060"/>
          <w:sz w:val="28"/>
          <w:szCs w:val="28"/>
          <w:lang w:eastAsia="pl-PL"/>
        </w:rPr>
        <w:t>obsługa maszyn i urządzeń</w:t>
      </w:r>
    </w:p>
    <w:p w14:paraId="19C37AF7" w14:textId="77777777" w:rsidR="00510FEC" w:rsidRPr="00510FEC" w:rsidRDefault="00510FEC" w:rsidP="00510FEC">
      <w:pPr>
        <w:widowControl/>
        <w:numPr>
          <w:ilvl w:val="0"/>
          <w:numId w:val="37"/>
        </w:numPr>
        <w:suppressAutoHyphens w:val="0"/>
        <w:spacing w:before="100" w:beforeAutospacing="1" w:after="100" w:afterAutospacing="1"/>
        <w:rPr>
          <w:rFonts w:asciiTheme="minorHAnsi" w:eastAsia="Times New Roman" w:hAnsiTheme="minorHAnsi" w:cstheme="minorHAnsi"/>
          <w:color w:val="002060"/>
          <w:sz w:val="28"/>
          <w:szCs w:val="28"/>
          <w:lang w:eastAsia="pl-PL"/>
        </w:rPr>
      </w:pPr>
      <w:r w:rsidRPr="00510FEC">
        <w:rPr>
          <w:rFonts w:asciiTheme="minorHAnsi" w:eastAsia="Times New Roman" w:hAnsiTheme="minorHAnsi" w:cstheme="minorHAnsi"/>
          <w:color w:val="002060"/>
          <w:sz w:val="28"/>
          <w:szCs w:val="28"/>
          <w:lang w:eastAsia="pl-PL"/>
        </w:rPr>
        <w:t>współpraca z innymi działami  w celu zapewnienia ciągłości produkcyjnej</w:t>
      </w:r>
    </w:p>
    <w:p w14:paraId="05D074BE" w14:textId="77777777" w:rsidR="00510FEC" w:rsidRDefault="00510FEC" w:rsidP="00B53702">
      <w:pPr>
        <w:jc w:val="both"/>
        <w:rPr>
          <w:rFonts w:cstheme="minorHAnsi"/>
          <w:b/>
          <w:color w:val="002060"/>
          <w:sz w:val="28"/>
          <w:szCs w:val="28"/>
          <w:u w:val="single"/>
        </w:rPr>
      </w:pPr>
    </w:p>
    <w:p w14:paraId="46857E52" w14:textId="1A82B29A" w:rsidR="0012098E" w:rsidRDefault="00510FEC" w:rsidP="00B53702">
      <w:pPr>
        <w:jc w:val="both"/>
        <w:rPr>
          <w:rFonts w:cstheme="minorHAnsi"/>
          <w:b/>
          <w:color w:val="002060"/>
          <w:sz w:val="28"/>
          <w:szCs w:val="28"/>
          <w:u w:val="single"/>
        </w:rPr>
      </w:pPr>
      <w:r>
        <w:rPr>
          <w:rFonts w:cstheme="minorHAnsi"/>
          <w:b/>
          <w:color w:val="002060"/>
          <w:sz w:val="28"/>
          <w:szCs w:val="28"/>
          <w:u w:val="single"/>
        </w:rPr>
        <w:t xml:space="preserve"> W</w:t>
      </w:r>
      <w:r w:rsidR="0012098E" w:rsidRPr="00D3353B">
        <w:rPr>
          <w:rFonts w:cstheme="minorHAnsi"/>
          <w:b/>
          <w:color w:val="002060"/>
          <w:sz w:val="28"/>
          <w:szCs w:val="28"/>
          <w:u w:val="single"/>
        </w:rPr>
        <w:t>ymagania:</w:t>
      </w:r>
    </w:p>
    <w:p w14:paraId="0A4BDE2B" w14:textId="77777777" w:rsidR="00B4206B" w:rsidRPr="00D3353B" w:rsidRDefault="00B4206B" w:rsidP="00B53702">
      <w:pPr>
        <w:jc w:val="both"/>
        <w:rPr>
          <w:rFonts w:asciiTheme="minorHAnsi" w:hAnsiTheme="minorHAnsi" w:cstheme="minorHAnsi"/>
          <w:b/>
          <w:color w:val="002060"/>
          <w:u w:val="single"/>
        </w:rPr>
      </w:pPr>
    </w:p>
    <w:p w14:paraId="178B5222" w14:textId="77777777" w:rsidR="00510FEC" w:rsidRPr="00510FEC" w:rsidRDefault="00510FEC" w:rsidP="00510FEC">
      <w:pPr>
        <w:widowControl/>
        <w:numPr>
          <w:ilvl w:val="0"/>
          <w:numId w:val="38"/>
        </w:numPr>
        <w:suppressAutoHyphens w:val="0"/>
        <w:spacing w:before="100" w:beforeAutospacing="1" w:after="100" w:afterAutospacing="1"/>
        <w:rPr>
          <w:rFonts w:asciiTheme="minorHAnsi" w:eastAsia="Times New Roman" w:hAnsiTheme="minorHAnsi" w:cstheme="minorHAnsi"/>
          <w:color w:val="002060"/>
          <w:sz w:val="28"/>
          <w:szCs w:val="28"/>
          <w:lang w:eastAsia="pl-PL"/>
        </w:rPr>
      </w:pPr>
      <w:r w:rsidRPr="00510FEC">
        <w:rPr>
          <w:rFonts w:asciiTheme="minorHAnsi" w:eastAsia="Times New Roman" w:hAnsiTheme="minorHAnsi" w:cstheme="minorHAnsi"/>
          <w:color w:val="002060"/>
          <w:sz w:val="28"/>
          <w:szCs w:val="28"/>
          <w:lang w:eastAsia="pl-PL"/>
        </w:rPr>
        <w:t>Preferowane wykształcenie zawodowe lub średnie.</w:t>
      </w:r>
    </w:p>
    <w:p w14:paraId="56DAA842" w14:textId="77777777" w:rsidR="00510FEC" w:rsidRPr="00510FEC" w:rsidRDefault="00510FEC" w:rsidP="00510FEC">
      <w:pPr>
        <w:widowControl/>
        <w:numPr>
          <w:ilvl w:val="0"/>
          <w:numId w:val="38"/>
        </w:numPr>
        <w:suppressAutoHyphens w:val="0"/>
        <w:spacing w:before="100" w:beforeAutospacing="1" w:after="100" w:afterAutospacing="1"/>
        <w:rPr>
          <w:rFonts w:asciiTheme="minorHAnsi" w:eastAsia="Times New Roman" w:hAnsiTheme="minorHAnsi" w:cstheme="minorHAnsi"/>
          <w:color w:val="002060"/>
          <w:sz w:val="28"/>
          <w:szCs w:val="28"/>
          <w:lang w:eastAsia="pl-PL"/>
        </w:rPr>
      </w:pPr>
      <w:r w:rsidRPr="00510FEC">
        <w:rPr>
          <w:rFonts w:asciiTheme="minorHAnsi" w:eastAsia="Times New Roman" w:hAnsiTheme="minorHAnsi" w:cstheme="minorHAnsi"/>
          <w:color w:val="002060"/>
          <w:sz w:val="28"/>
          <w:szCs w:val="28"/>
          <w:lang w:eastAsia="pl-PL"/>
        </w:rPr>
        <w:t>Obsługa urządzeń do produkcji nawozów granulowanych.</w:t>
      </w:r>
    </w:p>
    <w:p w14:paraId="1D75D7E0" w14:textId="77777777" w:rsidR="00510FEC" w:rsidRPr="00510FEC" w:rsidRDefault="00510FEC" w:rsidP="00510FEC">
      <w:pPr>
        <w:widowControl/>
        <w:numPr>
          <w:ilvl w:val="0"/>
          <w:numId w:val="38"/>
        </w:numPr>
        <w:suppressAutoHyphens w:val="0"/>
        <w:spacing w:before="100" w:beforeAutospacing="1" w:after="100" w:afterAutospacing="1"/>
        <w:rPr>
          <w:rFonts w:asciiTheme="minorHAnsi" w:eastAsia="Times New Roman" w:hAnsiTheme="minorHAnsi" w:cstheme="minorHAnsi"/>
          <w:color w:val="002060"/>
          <w:sz w:val="28"/>
          <w:szCs w:val="28"/>
          <w:lang w:eastAsia="pl-PL"/>
        </w:rPr>
      </w:pPr>
      <w:r w:rsidRPr="00510FEC">
        <w:rPr>
          <w:rFonts w:asciiTheme="minorHAnsi" w:eastAsia="Times New Roman" w:hAnsiTheme="minorHAnsi" w:cstheme="minorHAnsi"/>
          <w:color w:val="002060"/>
          <w:sz w:val="28"/>
          <w:szCs w:val="28"/>
          <w:lang w:eastAsia="pl-PL"/>
        </w:rPr>
        <w:t>Zapewnienie ciągłości procesu produkcyjnego.</w:t>
      </w:r>
    </w:p>
    <w:p w14:paraId="4CE7756E" w14:textId="77777777" w:rsidR="00510FEC" w:rsidRPr="00510FEC" w:rsidRDefault="00510FEC" w:rsidP="00510FEC">
      <w:pPr>
        <w:widowControl/>
        <w:numPr>
          <w:ilvl w:val="0"/>
          <w:numId w:val="38"/>
        </w:numPr>
        <w:suppressAutoHyphens w:val="0"/>
        <w:spacing w:before="100" w:beforeAutospacing="1" w:after="100" w:afterAutospacing="1"/>
        <w:rPr>
          <w:rFonts w:asciiTheme="minorHAnsi" w:eastAsia="Times New Roman" w:hAnsiTheme="minorHAnsi" w:cstheme="minorHAnsi"/>
          <w:color w:val="002060"/>
          <w:sz w:val="28"/>
          <w:szCs w:val="28"/>
          <w:lang w:eastAsia="pl-PL"/>
        </w:rPr>
      </w:pPr>
      <w:r w:rsidRPr="00510FEC">
        <w:rPr>
          <w:rFonts w:asciiTheme="minorHAnsi" w:eastAsia="Times New Roman" w:hAnsiTheme="minorHAnsi" w:cstheme="minorHAnsi"/>
          <w:color w:val="002060"/>
          <w:sz w:val="28"/>
          <w:szCs w:val="28"/>
          <w:lang w:eastAsia="pl-PL"/>
        </w:rPr>
        <w:t>Wymagana gotowość do pracy w systemie czterobrygadowym.</w:t>
      </w:r>
    </w:p>
    <w:p w14:paraId="6690DA9F" w14:textId="77777777" w:rsidR="00510FEC" w:rsidRPr="00510FEC" w:rsidRDefault="00510FEC" w:rsidP="00510FEC">
      <w:pPr>
        <w:widowControl/>
        <w:numPr>
          <w:ilvl w:val="0"/>
          <w:numId w:val="38"/>
        </w:numPr>
        <w:suppressAutoHyphens w:val="0"/>
        <w:spacing w:before="100" w:beforeAutospacing="1" w:after="100" w:afterAutospacing="1"/>
        <w:rPr>
          <w:rFonts w:asciiTheme="minorHAnsi" w:eastAsia="Times New Roman" w:hAnsiTheme="minorHAnsi" w:cstheme="minorHAnsi"/>
          <w:color w:val="002060"/>
          <w:sz w:val="28"/>
          <w:szCs w:val="28"/>
          <w:lang w:eastAsia="pl-PL"/>
        </w:rPr>
      </w:pPr>
      <w:r w:rsidRPr="00510FEC">
        <w:rPr>
          <w:rFonts w:asciiTheme="minorHAnsi" w:eastAsia="Times New Roman" w:hAnsiTheme="minorHAnsi" w:cstheme="minorHAnsi"/>
          <w:color w:val="002060"/>
          <w:sz w:val="28"/>
          <w:szCs w:val="28"/>
          <w:lang w:eastAsia="pl-PL"/>
        </w:rPr>
        <w:t>Mile widziane uprawnienia energetyczne SEP (obsługa przemysłowych odbiorników paliw).</w:t>
      </w:r>
    </w:p>
    <w:p w14:paraId="32549EE8" w14:textId="77777777" w:rsidR="00B53702" w:rsidRPr="00B53702" w:rsidRDefault="00B53702" w:rsidP="00B53702">
      <w:pPr>
        <w:jc w:val="both"/>
        <w:rPr>
          <w:rFonts w:asciiTheme="minorHAnsi" w:hAnsiTheme="minorHAnsi" w:cstheme="minorHAnsi"/>
          <w:b/>
          <w:color w:val="002060"/>
          <w:sz w:val="28"/>
          <w:szCs w:val="28"/>
        </w:rPr>
      </w:pPr>
    </w:p>
    <w:p w14:paraId="7360EE77" w14:textId="77777777" w:rsidR="006871D9" w:rsidRDefault="006871D9" w:rsidP="006871D9">
      <w:pPr>
        <w:widowControl/>
        <w:suppressAutoHyphens w:val="0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color w:val="002060"/>
          <w:kern w:val="0"/>
          <w:sz w:val="28"/>
          <w:szCs w:val="28"/>
          <w:u w:val="single"/>
          <w:lang w:eastAsia="pl-PL" w:bidi="ar-SA"/>
        </w:rPr>
      </w:pPr>
      <w:r w:rsidRPr="00B53702">
        <w:rPr>
          <w:rFonts w:asciiTheme="minorHAnsi" w:eastAsia="Times New Roman" w:hAnsiTheme="minorHAnsi" w:cstheme="minorHAnsi"/>
          <w:b/>
          <w:bCs/>
          <w:color w:val="002060"/>
          <w:kern w:val="0"/>
          <w:sz w:val="28"/>
          <w:szCs w:val="28"/>
          <w:u w:val="single"/>
          <w:lang w:eastAsia="pl-PL" w:bidi="ar-SA"/>
        </w:rPr>
        <w:t>Oferujemy:</w:t>
      </w:r>
    </w:p>
    <w:p w14:paraId="333B88D7" w14:textId="77777777" w:rsidR="00510FEC" w:rsidRPr="00510FEC" w:rsidRDefault="00510FEC" w:rsidP="00510FEC">
      <w:pPr>
        <w:widowControl/>
        <w:numPr>
          <w:ilvl w:val="0"/>
          <w:numId w:val="39"/>
        </w:numPr>
        <w:suppressAutoHyphens w:val="0"/>
        <w:spacing w:before="100" w:beforeAutospacing="1" w:after="100" w:afterAutospacing="1"/>
        <w:rPr>
          <w:rFonts w:asciiTheme="minorHAnsi" w:eastAsia="Times New Roman" w:hAnsiTheme="minorHAnsi" w:cstheme="minorHAnsi"/>
          <w:color w:val="002060"/>
          <w:kern w:val="0"/>
          <w:sz w:val="28"/>
          <w:szCs w:val="28"/>
          <w:lang w:eastAsia="pl-PL" w:bidi="ar-SA"/>
        </w:rPr>
      </w:pPr>
      <w:r w:rsidRPr="00510FEC">
        <w:rPr>
          <w:rFonts w:asciiTheme="minorHAnsi" w:eastAsia="Times New Roman" w:hAnsiTheme="minorHAnsi" w:cstheme="minorHAnsi"/>
          <w:color w:val="002060"/>
          <w:kern w:val="0"/>
          <w:sz w:val="28"/>
          <w:szCs w:val="28"/>
          <w:lang w:eastAsia="pl-PL" w:bidi="ar-SA"/>
        </w:rPr>
        <w:t>Zatrudnienie w oparciu o umowę o pracę – stała praca w stabilnej firmie ZAKŁADY CHEMICZNE „Siarkopol” TARNOBRZEG Sp. z o.o.</w:t>
      </w:r>
    </w:p>
    <w:p w14:paraId="0DFD5E39" w14:textId="77777777" w:rsidR="00510FEC" w:rsidRPr="00510FEC" w:rsidRDefault="00510FEC" w:rsidP="00510FEC">
      <w:pPr>
        <w:widowControl/>
        <w:numPr>
          <w:ilvl w:val="0"/>
          <w:numId w:val="39"/>
        </w:numPr>
        <w:suppressAutoHyphens w:val="0"/>
        <w:spacing w:before="100" w:beforeAutospacing="1" w:after="100" w:afterAutospacing="1"/>
        <w:rPr>
          <w:rFonts w:asciiTheme="minorHAnsi" w:eastAsia="Times New Roman" w:hAnsiTheme="minorHAnsi" w:cstheme="minorHAnsi"/>
          <w:color w:val="002060"/>
          <w:kern w:val="0"/>
          <w:sz w:val="28"/>
          <w:szCs w:val="28"/>
          <w:lang w:eastAsia="pl-PL" w:bidi="ar-SA"/>
        </w:rPr>
      </w:pPr>
      <w:r w:rsidRPr="00510FEC">
        <w:rPr>
          <w:rFonts w:asciiTheme="minorHAnsi" w:eastAsia="Times New Roman" w:hAnsiTheme="minorHAnsi" w:cstheme="minorHAnsi"/>
          <w:color w:val="002060"/>
          <w:kern w:val="0"/>
          <w:sz w:val="28"/>
          <w:szCs w:val="28"/>
          <w:lang w:eastAsia="pl-PL" w:bidi="ar-SA"/>
        </w:rPr>
        <w:lastRenderedPageBreak/>
        <w:t>Atrakcyjne wynagrodzenie wypłacane wg widełkowej tabeli wynagrodzeń zasadniczych obowiązujących w ZAKŁADACH CHEMICZNYCH „Siarkopol” TARNOBRZEG  Sp. z o.o. oraz premia.</w:t>
      </w:r>
    </w:p>
    <w:p w14:paraId="4C147A70" w14:textId="77777777" w:rsidR="00510FEC" w:rsidRPr="00510FEC" w:rsidRDefault="00510FEC" w:rsidP="00510FEC">
      <w:pPr>
        <w:widowControl/>
        <w:numPr>
          <w:ilvl w:val="0"/>
          <w:numId w:val="39"/>
        </w:numPr>
        <w:suppressAutoHyphens w:val="0"/>
        <w:spacing w:before="100" w:beforeAutospacing="1" w:after="100" w:afterAutospacing="1"/>
        <w:rPr>
          <w:rFonts w:asciiTheme="minorHAnsi" w:eastAsia="Times New Roman" w:hAnsiTheme="minorHAnsi" w:cstheme="minorHAnsi"/>
          <w:color w:val="002060"/>
          <w:kern w:val="0"/>
          <w:sz w:val="28"/>
          <w:szCs w:val="28"/>
          <w:lang w:eastAsia="pl-PL" w:bidi="ar-SA"/>
        </w:rPr>
      </w:pPr>
      <w:r w:rsidRPr="00510FEC">
        <w:rPr>
          <w:rFonts w:asciiTheme="minorHAnsi" w:eastAsia="Times New Roman" w:hAnsiTheme="minorHAnsi" w:cstheme="minorHAnsi"/>
          <w:color w:val="002060"/>
          <w:kern w:val="0"/>
          <w:sz w:val="28"/>
          <w:szCs w:val="28"/>
          <w:lang w:eastAsia="pl-PL" w:bidi="ar-SA"/>
        </w:rPr>
        <w:t>Dostęp do szerokiego katalogu oferowanych kursów i szkoleń podnoszących kwalifikacje zawodowe.</w:t>
      </w:r>
    </w:p>
    <w:p w14:paraId="48A9EA56" w14:textId="77777777" w:rsidR="00510FEC" w:rsidRPr="00510FEC" w:rsidRDefault="00510FEC" w:rsidP="00510FEC">
      <w:pPr>
        <w:widowControl/>
        <w:numPr>
          <w:ilvl w:val="0"/>
          <w:numId w:val="39"/>
        </w:numPr>
        <w:suppressAutoHyphens w:val="0"/>
        <w:spacing w:before="100" w:beforeAutospacing="1" w:after="100" w:afterAutospacing="1"/>
        <w:rPr>
          <w:rFonts w:asciiTheme="minorHAnsi" w:eastAsia="Times New Roman" w:hAnsiTheme="minorHAnsi" w:cstheme="minorHAnsi"/>
          <w:color w:val="002060"/>
          <w:kern w:val="0"/>
          <w:sz w:val="28"/>
          <w:szCs w:val="28"/>
          <w:lang w:eastAsia="pl-PL" w:bidi="ar-SA"/>
        </w:rPr>
      </w:pPr>
      <w:r w:rsidRPr="00510FEC">
        <w:rPr>
          <w:rFonts w:asciiTheme="minorHAnsi" w:eastAsia="Times New Roman" w:hAnsiTheme="minorHAnsi" w:cstheme="minorHAnsi"/>
          <w:color w:val="002060"/>
          <w:kern w:val="0"/>
          <w:sz w:val="28"/>
          <w:szCs w:val="28"/>
          <w:lang w:eastAsia="pl-PL" w:bidi="ar-SA"/>
        </w:rPr>
        <w:t>Korzystne warunki ubezpieczenia na życie w pakiecie grupowym.</w:t>
      </w:r>
    </w:p>
    <w:p w14:paraId="398FC24E" w14:textId="77777777" w:rsidR="00510FEC" w:rsidRPr="00510FEC" w:rsidRDefault="00510FEC" w:rsidP="00510FEC">
      <w:pPr>
        <w:widowControl/>
        <w:numPr>
          <w:ilvl w:val="0"/>
          <w:numId w:val="39"/>
        </w:numPr>
        <w:suppressAutoHyphens w:val="0"/>
        <w:spacing w:before="100" w:beforeAutospacing="1" w:after="100" w:afterAutospacing="1"/>
        <w:rPr>
          <w:rFonts w:asciiTheme="minorHAnsi" w:eastAsia="Times New Roman" w:hAnsiTheme="minorHAnsi" w:cstheme="minorHAnsi"/>
          <w:color w:val="002060"/>
          <w:kern w:val="0"/>
          <w:sz w:val="28"/>
          <w:szCs w:val="28"/>
          <w:lang w:eastAsia="pl-PL" w:bidi="ar-SA"/>
        </w:rPr>
      </w:pPr>
      <w:r w:rsidRPr="00510FEC">
        <w:rPr>
          <w:rFonts w:asciiTheme="minorHAnsi" w:eastAsia="Times New Roman" w:hAnsiTheme="minorHAnsi" w:cstheme="minorHAnsi"/>
          <w:color w:val="002060"/>
          <w:kern w:val="0"/>
          <w:sz w:val="28"/>
          <w:szCs w:val="28"/>
          <w:lang w:eastAsia="pl-PL" w:bidi="ar-SA"/>
        </w:rPr>
        <w:t>Bogaty pakiet świadczeń z Zakładowego Funduszu Świadczeń Socjalnych.</w:t>
      </w:r>
    </w:p>
    <w:p w14:paraId="5B1DF4BD" w14:textId="77777777" w:rsidR="00510FEC" w:rsidRPr="00510FEC" w:rsidRDefault="00510FEC" w:rsidP="00510FEC">
      <w:pPr>
        <w:widowControl/>
        <w:numPr>
          <w:ilvl w:val="0"/>
          <w:numId w:val="39"/>
        </w:numPr>
        <w:suppressAutoHyphens w:val="0"/>
        <w:spacing w:before="100" w:beforeAutospacing="1" w:after="100" w:afterAutospacing="1"/>
        <w:rPr>
          <w:rFonts w:asciiTheme="minorHAnsi" w:eastAsia="Times New Roman" w:hAnsiTheme="minorHAnsi" w:cstheme="minorHAnsi"/>
          <w:color w:val="002060"/>
          <w:kern w:val="0"/>
          <w:sz w:val="28"/>
          <w:szCs w:val="28"/>
          <w:lang w:eastAsia="pl-PL" w:bidi="ar-SA"/>
        </w:rPr>
      </w:pPr>
      <w:bookmarkStart w:id="0" w:name="_Hlk219196387"/>
      <w:r w:rsidRPr="00510FEC">
        <w:rPr>
          <w:rFonts w:asciiTheme="minorHAnsi" w:eastAsia="Times New Roman" w:hAnsiTheme="minorHAnsi" w:cstheme="minorHAnsi"/>
          <w:color w:val="002060"/>
          <w:kern w:val="0"/>
          <w:sz w:val="28"/>
          <w:szCs w:val="28"/>
          <w:lang w:eastAsia="pl-PL" w:bidi="ar-SA"/>
        </w:rPr>
        <w:t>Pracowniczy Program Emerytalny (PPE).</w:t>
      </w:r>
      <w:bookmarkEnd w:id="0"/>
    </w:p>
    <w:p w14:paraId="25AB4077" w14:textId="77777777" w:rsidR="00510FEC" w:rsidRPr="00B53702" w:rsidRDefault="00510FEC" w:rsidP="006871D9">
      <w:pPr>
        <w:widowControl/>
        <w:suppressAutoHyphens w:val="0"/>
        <w:spacing w:before="100" w:beforeAutospacing="1" w:after="100" w:afterAutospacing="1"/>
        <w:rPr>
          <w:rFonts w:asciiTheme="minorHAnsi" w:eastAsia="Times New Roman" w:hAnsiTheme="minorHAnsi" w:cstheme="minorHAnsi"/>
          <w:color w:val="002060"/>
          <w:kern w:val="0"/>
          <w:sz w:val="28"/>
          <w:szCs w:val="28"/>
          <w:lang w:eastAsia="pl-PL" w:bidi="ar-SA"/>
        </w:rPr>
      </w:pPr>
    </w:p>
    <w:p w14:paraId="2FF4A102" w14:textId="20B7E5AE" w:rsidR="008E0B8C" w:rsidRPr="004F54A2" w:rsidRDefault="001506A1" w:rsidP="008E0B8C">
      <w:pPr>
        <w:widowControl/>
        <w:suppressAutoHyphens w:val="0"/>
        <w:spacing w:before="100" w:beforeAutospacing="1" w:after="100" w:afterAutospacing="1"/>
        <w:ind w:left="720"/>
        <w:rPr>
          <w:rFonts w:asciiTheme="minorHAnsi" w:eastAsia="Times New Roman" w:hAnsiTheme="minorHAnsi" w:cstheme="minorHAnsi"/>
          <w:b/>
          <w:color w:val="002060"/>
          <w:kern w:val="0"/>
          <w:sz w:val="28"/>
          <w:szCs w:val="28"/>
          <w:lang w:eastAsia="pl-PL" w:bidi="ar-SA"/>
        </w:rPr>
      </w:pPr>
      <w:r w:rsidRPr="001506A1">
        <w:rPr>
          <w:rFonts w:asciiTheme="minorHAnsi" w:eastAsia="Times New Roman" w:hAnsiTheme="minorHAnsi" w:cstheme="minorHAnsi"/>
          <w:b/>
          <w:color w:val="1F3864" w:themeColor="accent1" w:themeShade="80"/>
          <w:kern w:val="0"/>
          <w:sz w:val="28"/>
          <w:szCs w:val="28"/>
          <w:lang w:eastAsia="pl-PL" w:bidi="ar-SA"/>
        </w:rPr>
        <w:t xml:space="preserve">Osoby zainteresowane prosimy o przesłanie CV </w:t>
      </w:r>
      <w:hyperlink r:id="rId7" w:history="1">
        <w:r w:rsidR="004F54A2" w:rsidRPr="00D90043">
          <w:rPr>
            <w:rStyle w:val="Hipercze"/>
            <w:rFonts w:asciiTheme="minorHAnsi" w:eastAsia="Times New Roman" w:hAnsiTheme="minorHAnsi" w:cstheme="minorHAnsi"/>
            <w:b/>
            <w:kern w:val="0"/>
            <w:sz w:val="28"/>
            <w:szCs w:val="28"/>
            <w:lang w:eastAsia="pl-PL" w:bidi="ar-SA"/>
          </w:rPr>
          <w:t>kariera@zchsiarkopol.pl</w:t>
        </w:r>
      </w:hyperlink>
      <w:r w:rsidR="004F54A2">
        <w:rPr>
          <w:rFonts w:asciiTheme="minorHAnsi" w:eastAsia="Times New Roman" w:hAnsiTheme="minorHAnsi" w:cstheme="minorHAnsi"/>
          <w:b/>
          <w:color w:val="0070C0"/>
          <w:kern w:val="0"/>
          <w:sz w:val="28"/>
          <w:szCs w:val="28"/>
          <w:u w:val="single"/>
          <w:lang w:eastAsia="pl-PL" w:bidi="ar-SA"/>
        </w:rPr>
        <w:t xml:space="preserve"> </w:t>
      </w:r>
      <w:r w:rsidR="00AD04B9">
        <w:rPr>
          <w:rFonts w:asciiTheme="minorHAnsi" w:eastAsia="Times New Roman" w:hAnsiTheme="minorHAnsi" w:cstheme="minorHAnsi"/>
          <w:b/>
          <w:color w:val="0070C0"/>
          <w:kern w:val="0"/>
          <w:sz w:val="28"/>
          <w:szCs w:val="28"/>
          <w:u w:val="single"/>
          <w:lang w:eastAsia="pl-PL" w:bidi="ar-SA"/>
        </w:rPr>
        <w:t xml:space="preserve">          </w:t>
      </w:r>
      <w:r w:rsidR="004F54A2">
        <w:rPr>
          <w:rFonts w:asciiTheme="minorHAnsi" w:eastAsia="Times New Roman" w:hAnsiTheme="minorHAnsi" w:cstheme="minorHAnsi"/>
          <w:b/>
          <w:color w:val="002060"/>
          <w:kern w:val="0"/>
          <w:sz w:val="28"/>
          <w:szCs w:val="28"/>
          <w:lang w:eastAsia="pl-PL" w:bidi="ar-SA"/>
        </w:rPr>
        <w:t xml:space="preserve">w terminie do </w:t>
      </w:r>
      <w:r w:rsidR="004F54A2" w:rsidRPr="004F54A2">
        <w:rPr>
          <w:rFonts w:asciiTheme="minorHAnsi" w:eastAsia="Times New Roman" w:hAnsiTheme="minorHAnsi" w:cstheme="minorHAnsi"/>
          <w:b/>
          <w:color w:val="002060"/>
          <w:kern w:val="0"/>
          <w:sz w:val="28"/>
          <w:szCs w:val="28"/>
          <w:u w:val="single"/>
          <w:lang w:eastAsia="pl-PL" w:bidi="ar-SA"/>
        </w:rPr>
        <w:t>5 sierpnia 2026 r.</w:t>
      </w:r>
    </w:p>
    <w:p w14:paraId="56D19960" w14:textId="77777777" w:rsidR="00D3353B" w:rsidRPr="001506A1" w:rsidRDefault="00D3353B" w:rsidP="00D3353B">
      <w:pPr>
        <w:widowControl/>
        <w:suppressAutoHyphens w:val="0"/>
        <w:spacing w:before="100" w:beforeAutospacing="1" w:after="100" w:afterAutospacing="1"/>
        <w:rPr>
          <w:rFonts w:asciiTheme="minorHAnsi" w:eastAsia="Times New Roman" w:hAnsiTheme="minorHAnsi" w:cstheme="minorHAnsi"/>
          <w:b/>
          <w:color w:val="1F3864" w:themeColor="accent1" w:themeShade="80"/>
          <w:kern w:val="0"/>
          <w:sz w:val="28"/>
          <w:szCs w:val="28"/>
          <w:lang w:eastAsia="pl-PL" w:bidi="ar-SA"/>
        </w:rPr>
      </w:pPr>
    </w:p>
    <w:p w14:paraId="41F5D4F0" w14:textId="77777777" w:rsidR="003C7E0F" w:rsidRDefault="003C7E0F" w:rsidP="006871D9">
      <w:pPr>
        <w:pStyle w:val="Akapitzlist"/>
        <w:ind w:left="1080"/>
        <w:jc w:val="both"/>
        <w:rPr>
          <w:rFonts w:cs="Times New Roman"/>
          <w:color w:val="002060"/>
          <w:sz w:val="28"/>
          <w:szCs w:val="28"/>
        </w:rPr>
      </w:pPr>
      <w:r>
        <w:rPr>
          <w:rFonts w:cs="Times New Roman"/>
          <w:color w:val="002060"/>
          <w:sz w:val="28"/>
          <w:szCs w:val="28"/>
        </w:rPr>
        <w:t xml:space="preserve"> </w:t>
      </w:r>
    </w:p>
    <w:p w14:paraId="0EF6C598" w14:textId="77777777" w:rsidR="006871D9" w:rsidRDefault="006871D9" w:rsidP="006871D9">
      <w:pPr>
        <w:pStyle w:val="Akapitzlist"/>
        <w:ind w:left="1080"/>
        <w:jc w:val="both"/>
        <w:rPr>
          <w:rFonts w:cs="Times New Roman"/>
          <w:color w:val="002060"/>
          <w:sz w:val="28"/>
          <w:szCs w:val="28"/>
        </w:rPr>
      </w:pPr>
    </w:p>
    <w:p w14:paraId="2C0719DC" w14:textId="77777777" w:rsidR="006871D9" w:rsidRDefault="006871D9" w:rsidP="006871D9">
      <w:pPr>
        <w:pStyle w:val="Akapitzlist"/>
        <w:ind w:left="1080"/>
        <w:jc w:val="both"/>
        <w:rPr>
          <w:rFonts w:cs="Times New Roman"/>
          <w:color w:val="002060"/>
          <w:sz w:val="28"/>
          <w:szCs w:val="28"/>
        </w:rPr>
      </w:pPr>
    </w:p>
    <w:p w14:paraId="2777C4E5" w14:textId="77777777" w:rsidR="006871D9" w:rsidRDefault="006871D9" w:rsidP="006871D9">
      <w:pPr>
        <w:pStyle w:val="Akapitzlist"/>
        <w:ind w:left="1080"/>
        <w:jc w:val="both"/>
        <w:rPr>
          <w:rFonts w:cs="Times New Roman"/>
          <w:color w:val="002060"/>
          <w:sz w:val="28"/>
          <w:szCs w:val="28"/>
        </w:rPr>
      </w:pPr>
    </w:p>
    <w:p w14:paraId="38C952F8" w14:textId="77777777" w:rsidR="006871D9" w:rsidRDefault="006871D9" w:rsidP="006871D9">
      <w:pPr>
        <w:pStyle w:val="Akapitzlist"/>
        <w:ind w:left="1080"/>
        <w:jc w:val="both"/>
        <w:rPr>
          <w:rFonts w:cs="Times New Roman"/>
          <w:color w:val="002060"/>
          <w:sz w:val="28"/>
          <w:szCs w:val="28"/>
        </w:rPr>
      </w:pPr>
    </w:p>
    <w:p w14:paraId="1E80BC67" w14:textId="77777777" w:rsidR="006871D9" w:rsidRDefault="006871D9" w:rsidP="006871D9">
      <w:pPr>
        <w:pStyle w:val="Akapitzlist"/>
        <w:ind w:left="1080"/>
        <w:jc w:val="both"/>
        <w:rPr>
          <w:rFonts w:cs="Times New Roman"/>
          <w:color w:val="002060"/>
          <w:sz w:val="28"/>
          <w:szCs w:val="28"/>
        </w:rPr>
      </w:pPr>
    </w:p>
    <w:p w14:paraId="4BC879C2" w14:textId="77777777" w:rsidR="006871D9" w:rsidRDefault="006871D9" w:rsidP="006871D9">
      <w:pPr>
        <w:pStyle w:val="Akapitzlist"/>
        <w:ind w:left="1080"/>
        <w:jc w:val="both"/>
        <w:rPr>
          <w:rFonts w:cs="Times New Roman"/>
          <w:color w:val="002060"/>
          <w:sz w:val="28"/>
          <w:szCs w:val="28"/>
        </w:rPr>
      </w:pPr>
    </w:p>
    <w:p w14:paraId="64F3E61C" w14:textId="77777777" w:rsidR="006871D9" w:rsidRDefault="006871D9" w:rsidP="006871D9">
      <w:pPr>
        <w:pStyle w:val="Akapitzlist"/>
        <w:ind w:left="1080"/>
        <w:jc w:val="both"/>
        <w:rPr>
          <w:rFonts w:cs="Times New Roman"/>
          <w:color w:val="002060"/>
          <w:sz w:val="28"/>
          <w:szCs w:val="28"/>
        </w:rPr>
      </w:pPr>
    </w:p>
    <w:p w14:paraId="7BCFA9D1" w14:textId="77777777" w:rsidR="006871D9" w:rsidRDefault="006871D9" w:rsidP="006871D9">
      <w:pPr>
        <w:pStyle w:val="Akapitzlist"/>
        <w:ind w:left="1080"/>
        <w:jc w:val="both"/>
        <w:rPr>
          <w:rFonts w:cs="Times New Roman"/>
          <w:color w:val="002060"/>
          <w:sz w:val="28"/>
          <w:szCs w:val="28"/>
        </w:rPr>
      </w:pPr>
    </w:p>
    <w:sectPr w:rsidR="006871D9" w:rsidSect="007D4D2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851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13C42" w14:textId="77777777" w:rsidR="002355B3" w:rsidRDefault="002355B3" w:rsidP="00010D49">
      <w:r>
        <w:separator/>
      </w:r>
    </w:p>
  </w:endnote>
  <w:endnote w:type="continuationSeparator" w:id="0">
    <w:p w14:paraId="08703C77" w14:textId="77777777" w:rsidR="002355B3" w:rsidRDefault="002355B3" w:rsidP="00010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3812519"/>
      <w:docPartObj>
        <w:docPartGallery w:val="Page Numbers (Bottom of Page)"/>
        <w:docPartUnique/>
      </w:docPartObj>
    </w:sdtPr>
    <w:sdtEndPr>
      <w:rPr>
        <w:color w:val="00B050"/>
      </w:rPr>
    </w:sdtEndPr>
    <w:sdtContent>
      <w:p w14:paraId="779603CF" w14:textId="77777777" w:rsidR="00296DDD" w:rsidRPr="00EB552D" w:rsidRDefault="00296DDD">
        <w:pPr>
          <w:pStyle w:val="Stopka"/>
          <w:jc w:val="center"/>
          <w:rPr>
            <w:color w:val="00B050"/>
          </w:rPr>
        </w:pPr>
        <w:r w:rsidRPr="00EB552D">
          <w:rPr>
            <w:color w:val="00B050"/>
          </w:rPr>
          <w:fldChar w:fldCharType="begin"/>
        </w:r>
        <w:r w:rsidRPr="00EB552D">
          <w:rPr>
            <w:color w:val="00B050"/>
          </w:rPr>
          <w:instrText>PAGE   \* MERGEFORMAT</w:instrText>
        </w:r>
        <w:r w:rsidRPr="00EB552D">
          <w:rPr>
            <w:color w:val="00B050"/>
          </w:rPr>
          <w:fldChar w:fldCharType="separate"/>
        </w:r>
        <w:r w:rsidR="00F81C1B">
          <w:rPr>
            <w:noProof/>
            <w:color w:val="00B050"/>
          </w:rPr>
          <w:t>2</w:t>
        </w:r>
        <w:r w:rsidRPr="00EB552D">
          <w:rPr>
            <w:color w:val="00B050"/>
          </w:rPr>
          <w:fldChar w:fldCharType="end"/>
        </w:r>
      </w:p>
    </w:sdtContent>
  </w:sdt>
  <w:sdt>
    <w:sdtPr>
      <w:rPr>
        <w:b/>
        <w:bCs/>
        <w:sz w:val="18"/>
        <w:szCs w:val="18"/>
      </w:rPr>
      <w:id w:val="-981697884"/>
      <w:docPartObj>
        <w:docPartGallery w:val="Page Numbers (Bottom of Page)"/>
        <w:docPartUnique/>
      </w:docPartObj>
    </w:sdtPr>
    <w:sdtContent>
      <w:p w14:paraId="511D16EE" w14:textId="77777777" w:rsidR="001A5947" w:rsidRDefault="001A5947" w:rsidP="001A5947">
        <w:pPr>
          <w:pStyle w:val="Stopka"/>
          <w:spacing w:before="60" w:after="60"/>
          <w:ind w:right="-1418"/>
        </w:pPr>
      </w:p>
      <w:p w14:paraId="640596AE" w14:textId="77777777" w:rsidR="00662439" w:rsidRPr="007A2A63" w:rsidRDefault="00000000" w:rsidP="007A2A63">
        <w:pPr>
          <w:pStyle w:val="Stopka"/>
          <w:spacing w:before="60" w:after="60"/>
          <w:ind w:left="-1417" w:right="-1417"/>
          <w:jc w:val="center"/>
          <w:rPr>
            <w:b/>
            <w:bCs/>
            <w:sz w:val="18"/>
            <w:szCs w:val="18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76970119" w:displacedByCustomXml="next"/>
  <w:bookmarkStart w:id="2" w:name="_Hlk76970118" w:displacedByCustomXml="next"/>
  <w:bookmarkStart w:id="3" w:name="_Hlk76970117" w:displacedByCustomXml="next"/>
  <w:bookmarkStart w:id="4" w:name="_Hlk76970116" w:displacedByCustomXml="next"/>
  <w:bookmarkStart w:id="5" w:name="_Hlk76970115" w:displacedByCustomXml="next"/>
  <w:bookmarkStart w:id="6" w:name="_Hlk76970114" w:displacedByCustomXml="next"/>
  <w:bookmarkStart w:id="7" w:name="_Hlk76970113" w:displacedByCustomXml="next"/>
  <w:bookmarkStart w:id="8" w:name="_Hlk76970112" w:displacedByCustomXml="next"/>
  <w:sdt>
    <w:sdtPr>
      <w:rPr>
        <w:b/>
        <w:bCs/>
        <w:color w:val="2AA83F"/>
        <w:sz w:val="18"/>
        <w:szCs w:val="18"/>
      </w:rPr>
      <w:id w:val="-1955404600"/>
      <w:docPartObj>
        <w:docPartGallery w:val="Page Numbers (Bottom of Page)"/>
        <w:docPartUnique/>
      </w:docPartObj>
    </w:sdtPr>
    <w:sdtEndPr>
      <w:rPr>
        <w:color w:val="auto"/>
      </w:rPr>
    </w:sdtEndPr>
    <w:sdtContent>
      <w:p w14:paraId="33457EEE" w14:textId="77777777" w:rsidR="00F33DD0" w:rsidRDefault="00F33DD0" w:rsidP="00F33DD0">
        <w:pPr>
          <w:pStyle w:val="Stopka"/>
          <w:spacing w:before="120" w:after="60"/>
          <w:ind w:left="-1418" w:right="-1418"/>
          <w:jc w:val="center"/>
          <w:rPr>
            <w:b/>
            <w:bCs/>
            <w:color w:val="2AA83F"/>
            <w:sz w:val="18"/>
            <w:szCs w:val="18"/>
          </w:rPr>
        </w:pPr>
        <w:r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406B7F56" wp14:editId="7700D2BE">
                  <wp:simplePos x="0" y="0"/>
                  <wp:positionH relativeFrom="column">
                    <wp:posOffset>1050290</wp:posOffset>
                  </wp:positionH>
                  <wp:positionV relativeFrom="paragraph">
                    <wp:posOffset>186690</wp:posOffset>
                  </wp:positionV>
                  <wp:extent cx="3985260" cy="0"/>
                  <wp:effectExtent l="0" t="0" r="0" b="0"/>
                  <wp:wrapNone/>
                  <wp:docPr id="1" name="Łącznik prosty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398526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00B05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40705CC2" id="Łącznik prosty 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2.7pt,14.7pt" to="396.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" strokecolor="#00b050" strokeweight=".5pt">
                  <v:stroke joinstyle="miter"/>
                </v:line>
              </w:pict>
            </mc:Fallback>
          </mc:AlternateContent>
        </w:r>
      </w:p>
      <w:p w14:paraId="0C2338D8" w14:textId="77777777" w:rsidR="00F33DD0" w:rsidRPr="00AD1792" w:rsidRDefault="00F33DD0" w:rsidP="00F33DD0">
        <w:pPr>
          <w:pStyle w:val="Stopka"/>
          <w:spacing w:before="120" w:after="60"/>
          <w:ind w:left="-1418" w:right="-1418"/>
          <w:jc w:val="center"/>
          <w:rPr>
            <w:b/>
            <w:bCs/>
            <w:color w:val="00B050"/>
            <w:sz w:val="18"/>
            <w:szCs w:val="18"/>
          </w:rPr>
        </w:pPr>
        <w:r w:rsidRPr="00AD1792">
          <w:rPr>
            <w:b/>
            <w:bCs/>
            <w:color w:val="00B050"/>
            <w:sz w:val="20"/>
            <w:szCs w:val="20"/>
          </w:rPr>
          <w:t xml:space="preserve">NIP 867-19-93-417 | REGON 831220876 </w:t>
        </w:r>
        <w:bookmarkStart w:id="9" w:name="_Hlk76970078"/>
        <w:r w:rsidRPr="00AD1792">
          <w:rPr>
            <w:b/>
            <w:bCs/>
            <w:color w:val="00B050"/>
            <w:sz w:val="20"/>
            <w:szCs w:val="20"/>
          </w:rPr>
          <w:t xml:space="preserve">| </w:t>
        </w:r>
        <w:proofErr w:type="spellStart"/>
        <w:r w:rsidRPr="00AD1792">
          <w:rPr>
            <w:b/>
            <w:bCs/>
            <w:color w:val="00B050"/>
            <w:sz w:val="20"/>
            <w:szCs w:val="20"/>
          </w:rPr>
          <w:t>BDO</w:t>
        </w:r>
        <w:proofErr w:type="spellEnd"/>
        <w:r w:rsidRPr="00AD1792">
          <w:rPr>
            <w:b/>
            <w:bCs/>
            <w:color w:val="00B050"/>
            <w:sz w:val="20"/>
            <w:szCs w:val="20"/>
          </w:rPr>
          <w:t xml:space="preserve"> 000020719</w:t>
        </w:r>
        <w:bookmarkEnd w:id="9"/>
        <w:r w:rsidRPr="00AD1792">
          <w:rPr>
            <w:b/>
            <w:bCs/>
            <w:color w:val="00B050"/>
            <w:sz w:val="20"/>
            <w:szCs w:val="20"/>
          </w:rPr>
          <w:t xml:space="preserve"> | KRS 0000062697</w:t>
        </w:r>
      </w:p>
      <w:p w14:paraId="3E487BC7" w14:textId="77777777" w:rsidR="00F33DD0" w:rsidRPr="00AD1792" w:rsidRDefault="00F33DD0" w:rsidP="00F33DD0">
        <w:pPr>
          <w:pStyle w:val="Stopka"/>
          <w:spacing w:before="60" w:after="60"/>
          <w:ind w:left="-1417" w:right="-1417"/>
          <w:jc w:val="center"/>
          <w:rPr>
            <w:b/>
            <w:bCs/>
            <w:sz w:val="18"/>
            <w:szCs w:val="18"/>
          </w:rPr>
        </w:pPr>
        <w:r w:rsidRPr="00AD1792">
          <w:rPr>
            <w:b/>
            <w:bCs/>
            <w:sz w:val="18"/>
            <w:szCs w:val="18"/>
          </w:rPr>
          <w:t>Sąd Rejonowy w Rzeszowie, XII Wydział Gospodarczy Krajowego Rejestru Sądowego</w:t>
        </w:r>
      </w:p>
      <w:p w14:paraId="7DC15BCE" w14:textId="77777777" w:rsidR="00F33DD0" w:rsidRDefault="00F33DD0" w:rsidP="00F33DD0">
        <w:pPr>
          <w:pStyle w:val="Stopka"/>
          <w:spacing w:before="60" w:after="60"/>
          <w:ind w:left="-1417" w:right="-1417"/>
          <w:jc w:val="center"/>
          <w:rPr>
            <w:b/>
            <w:bCs/>
            <w:sz w:val="18"/>
            <w:szCs w:val="18"/>
          </w:rPr>
        </w:pPr>
        <w:r w:rsidRPr="00AD1792">
          <w:rPr>
            <w:b/>
            <w:bCs/>
            <w:sz w:val="18"/>
            <w:szCs w:val="18"/>
          </w:rPr>
          <w:t>Kapitał zakładowy 38 943 630 PLN</w:t>
        </w:r>
      </w:p>
    </w:sdtContent>
  </w:sdt>
  <w:bookmarkEnd w:id="1" w:displacedByCustomXml="prev"/>
  <w:bookmarkEnd w:id="2" w:displacedByCustomXml="prev"/>
  <w:bookmarkEnd w:id="3" w:displacedByCustomXml="prev"/>
  <w:bookmarkEnd w:id="4" w:displacedByCustomXml="prev"/>
  <w:bookmarkEnd w:id="5" w:displacedByCustomXml="prev"/>
  <w:bookmarkEnd w:id="6" w:displacedByCustomXml="prev"/>
  <w:bookmarkEnd w:id="7" w:displacedByCustomXml="prev"/>
  <w:bookmarkEnd w:id="8" w:displacedByCustomXml="prev"/>
  <w:p w14:paraId="7DEBD7DB" w14:textId="77777777" w:rsidR="00026092" w:rsidRPr="00F33DD0" w:rsidRDefault="00026092" w:rsidP="00F33D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70F5A" w14:textId="77777777" w:rsidR="002355B3" w:rsidRDefault="002355B3" w:rsidP="00010D49">
      <w:r>
        <w:separator/>
      </w:r>
    </w:p>
  </w:footnote>
  <w:footnote w:type="continuationSeparator" w:id="0">
    <w:p w14:paraId="6DF36BD5" w14:textId="77777777" w:rsidR="002355B3" w:rsidRDefault="002355B3" w:rsidP="00010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19150" w14:textId="77777777" w:rsidR="001808BE" w:rsidRDefault="001808BE" w:rsidP="00155008">
    <w:pPr>
      <w:pStyle w:val="Nagwek"/>
      <w:ind w:left="-1134"/>
    </w:pPr>
  </w:p>
  <w:p w14:paraId="49E070F2" w14:textId="77777777" w:rsidR="00D2605C" w:rsidRDefault="00D2605C" w:rsidP="00D2605C">
    <w:pPr>
      <w:pStyle w:val="Nagwek"/>
    </w:pPr>
  </w:p>
  <w:p w14:paraId="4259C74F" w14:textId="77777777" w:rsidR="00D2605C" w:rsidRDefault="00D2605C" w:rsidP="00D2605C">
    <w:pPr>
      <w:pStyle w:val="Nagwek"/>
      <w:ind w:left="-1134"/>
    </w:pPr>
    <w:r>
      <w:rPr>
        <w:noProof/>
        <w:lang w:eastAsia="pl-PL"/>
      </w:rPr>
      <w:drawing>
        <wp:inline distT="0" distB="0" distL="0" distR="0" wp14:anchorId="7E69F842" wp14:editId="426609F7">
          <wp:extent cx="2545080" cy="467745"/>
          <wp:effectExtent l="0" t="0" r="0" b="889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2862" cy="4746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E3697" w14:textId="77777777" w:rsidR="000506E6" w:rsidRPr="003E6428" w:rsidRDefault="00F32DF9" w:rsidP="003E642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FA7956E" wp14:editId="3E8F468D">
              <wp:simplePos x="0" y="0"/>
              <wp:positionH relativeFrom="column">
                <wp:posOffset>-31750</wp:posOffset>
              </wp:positionH>
              <wp:positionV relativeFrom="paragraph">
                <wp:posOffset>1363980</wp:posOffset>
              </wp:positionV>
              <wp:extent cx="6186170" cy="0"/>
              <wp:effectExtent l="0" t="0" r="0" b="0"/>
              <wp:wrapNone/>
              <wp:docPr id="19" name="Łącznik prosty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8617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00B05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551C613" id="Łącznik prosty 19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5pt,107.4pt" to="484.6pt,10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" strokecolor="#00b050" strokeweight=".5pt">
              <v:stroke joinstyle="miter"/>
            </v:line>
          </w:pict>
        </mc:Fallback>
      </mc:AlternateContent>
    </w:r>
    <w:r w:rsidR="009D7914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58E5C0B" wp14:editId="7ABCAA43">
          <wp:simplePos x="0" y="0"/>
          <wp:positionH relativeFrom="page">
            <wp:posOffset>328930</wp:posOffset>
          </wp:positionH>
          <wp:positionV relativeFrom="paragraph">
            <wp:posOffset>22860</wp:posOffset>
          </wp:positionV>
          <wp:extent cx="6965950" cy="1249680"/>
          <wp:effectExtent l="0" t="0" r="6350" b="7620"/>
          <wp:wrapTight wrapText="bothSides">
            <wp:wrapPolygon edited="0">
              <wp:start x="0" y="0"/>
              <wp:lineTo x="0" y="21402"/>
              <wp:lineTo x="21561" y="21402"/>
              <wp:lineTo x="21561" y="0"/>
              <wp:lineTo x="0" y="0"/>
            </wp:wrapPolygon>
          </wp:wrapTight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65950" cy="1249680"/>
                  </a:xfrm>
                  <a:prstGeom prst="rect">
                    <a:avLst/>
                  </a:prstGeom>
                  <a:noFill/>
                  <a:ln w="12700"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E3BA9"/>
    <w:multiLevelType w:val="multilevel"/>
    <w:tmpl w:val="131C6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AF69DE"/>
    <w:multiLevelType w:val="hybridMultilevel"/>
    <w:tmpl w:val="5C2A50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84186"/>
    <w:multiLevelType w:val="hybridMultilevel"/>
    <w:tmpl w:val="CE1E083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3BA1D79"/>
    <w:multiLevelType w:val="hybridMultilevel"/>
    <w:tmpl w:val="B75A9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43210A"/>
    <w:multiLevelType w:val="hybridMultilevel"/>
    <w:tmpl w:val="66E034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18245D"/>
    <w:multiLevelType w:val="hybridMultilevel"/>
    <w:tmpl w:val="9D3ED566"/>
    <w:lvl w:ilvl="0" w:tplc="E3D2972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9E400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ABF6095"/>
    <w:multiLevelType w:val="hybridMultilevel"/>
    <w:tmpl w:val="96C21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F9194E"/>
    <w:multiLevelType w:val="hybridMultilevel"/>
    <w:tmpl w:val="D3E6B75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34279DA"/>
    <w:multiLevelType w:val="hybridMultilevel"/>
    <w:tmpl w:val="F04AC59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38465DF"/>
    <w:multiLevelType w:val="hybridMultilevel"/>
    <w:tmpl w:val="D148441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6EF0C0B"/>
    <w:multiLevelType w:val="hybridMultilevel"/>
    <w:tmpl w:val="53EAAABC"/>
    <w:lvl w:ilvl="0" w:tplc="231C4362">
      <w:start w:val="1"/>
      <w:numFmt w:val="decimal"/>
      <w:lvlText w:val="%1)"/>
      <w:lvlJc w:val="left"/>
      <w:pPr>
        <w:tabs>
          <w:tab w:val="num" w:pos="989"/>
        </w:tabs>
        <w:ind w:left="989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2" w15:restartNumberingAfterBreak="0">
    <w:nsid w:val="172D4B16"/>
    <w:multiLevelType w:val="hybridMultilevel"/>
    <w:tmpl w:val="F92CC8B4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 w15:restartNumberingAfterBreak="0">
    <w:nsid w:val="1BCC12B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0A21FA3"/>
    <w:multiLevelType w:val="hybridMultilevel"/>
    <w:tmpl w:val="C7C43E9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4B43FFF"/>
    <w:multiLevelType w:val="hybridMultilevel"/>
    <w:tmpl w:val="2D0A34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6877A2"/>
    <w:multiLevelType w:val="hybridMultilevel"/>
    <w:tmpl w:val="AB625C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95311C5"/>
    <w:multiLevelType w:val="hybridMultilevel"/>
    <w:tmpl w:val="D1D6A0C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047627A"/>
    <w:multiLevelType w:val="hybridMultilevel"/>
    <w:tmpl w:val="370AEE20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9" w15:restartNumberingAfterBreak="0">
    <w:nsid w:val="3353347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39C34D9"/>
    <w:multiLevelType w:val="hybridMultilevel"/>
    <w:tmpl w:val="6F1CDD1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6907A92"/>
    <w:multiLevelType w:val="hybridMultilevel"/>
    <w:tmpl w:val="566A8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FA5CF0"/>
    <w:multiLevelType w:val="hybridMultilevel"/>
    <w:tmpl w:val="6BAAD618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3E66087E"/>
    <w:multiLevelType w:val="multilevel"/>
    <w:tmpl w:val="047C5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0F66F88"/>
    <w:multiLevelType w:val="multilevel"/>
    <w:tmpl w:val="0C3EE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741783"/>
    <w:multiLevelType w:val="hybridMultilevel"/>
    <w:tmpl w:val="3D9CD4B0"/>
    <w:lvl w:ilvl="0" w:tplc="0415000F">
      <w:start w:val="1"/>
      <w:numFmt w:val="decimal"/>
      <w:lvlText w:val="%1.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6" w15:restartNumberingAfterBreak="0">
    <w:nsid w:val="4DA91BCF"/>
    <w:multiLevelType w:val="hybridMultilevel"/>
    <w:tmpl w:val="44F6FD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1377274"/>
    <w:multiLevelType w:val="hybridMultilevel"/>
    <w:tmpl w:val="2C9844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0B1DE5"/>
    <w:multiLevelType w:val="hybridMultilevel"/>
    <w:tmpl w:val="34040B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6C43EA"/>
    <w:multiLevelType w:val="hybridMultilevel"/>
    <w:tmpl w:val="6FA484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666D16"/>
    <w:multiLevelType w:val="hybridMultilevel"/>
    <w:tmpl w:val="9C8AC3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E4E2AF1"/>
    <w:multiLevelType w:val="hybridMultilevel"/>
    <w:tmpl w:val="9676B5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063C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2936036"/>
    <w:multiLevelType w:val="hybridMultilevel"/>
    <w:tmpl w:val="A60800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1C58F6"/>
    <w:multiLevelType w:val="hybridMultilevel"/>
    <w:tmpl w:val="4F76C99A"/>
    <w:lvl w:ilvl="0" w:tplc="EB30408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C06565"/>
    <w:multiLevelType w:val="hybridMultilevel"/>
    <w:tmpl w:val="5F3E4C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C42231"/>
    <w:multiLevelType w:val="singleLevel"/>
    <w:tmpl w:val="9078EE64"/>
    <w:lvl w:ilvl="0">
      <w:start w:val="1"/>
      <w:numFmt w:val="decimal"/>
      <w:lvlText w:val="%1)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7E696445"/>
    <w:multiLevelType w:val="hybridMultilevel"/>
    <w:tmpl w:val="566A8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43353405">
    <w:abstractNumId w:val="5"/>
  </w:num>
  <w:num w:numId="2" w16cid:durableId="1119034739">
    <w:abstractNumId w:val="12"/>
  </w:num>
  <w:num w:numId="3" w16cid:durableId="893929294">
    <w:abstractNumId w:val="36"/>
  </w:num>
  <w:num w:numId="4" w16cid:durableId="1213887981">
    <w:abstractNumId w:val="11"/>
  </w:num>
  <w:num w:numId="5" w16cid:durableId="1085228327">
    <w:abstractNumId w:val="35"/>
  </w:num>
  <w:num w:numId="6" w16cid:durableId="1264535366">
    <w:abstractNumId w:val="31"/>
  </w:num>
  <w:num w:numId="7" w16cid:durableId="985205678">
    <w:abstractNumId w:val="34"/>
  </w:num>
  <w:num w:numId="8" w16cid:durableId="1779566523">
    <w:abstractNumId w:val="15"/>
  </w:num>
  <w:num w:numId="9" w16cid:durableId="1079212579">
    <w:abstractNumId w:val="4"/>
  </w:num>
  <w:num w:numId="10" w16cid:durableId="2067216736">
    <w:abstractNumId w:val="21"/>
  </w:num>
  <w:num w:numId="11" w16cid:durableId="231814699">
    <w:abstractNumId w:val="37"/>
  </w:num>
  <w:num w:numId="12" w16cid:durableId="432357104">
    <w:abstractNumId w:val="18"/>
  </w:num>
  <w:num w:numId="13" w16cid:durableId="194776363">
    <w:abstractNumId w:val="28"/>
  </w:num>
  <w:num w:numId="14" w16cid:durableId="1129280257">
    <w:abstractNumId w:val="8"/>
  </w:num>
  <w:num w:numId="15" w16cid:durableId="166291418">
    <w:abstractNumId w:val="6"/>
  </w:num>
  <w:num w:numId="16" w16cid:durableId="1172724648">
    <w:abstractNumId w:val="13"/>
  </w:num>
  <w:num w:numId="17" w16cid:durableId="888608642">
    <w:abstractNumId w:val="19"/>
  </w:num>
  <w:num w:numId="18" w16cid:durableId="2044623401">
    <w:abstractNumId w:val="32"/>
  </w:num>
  <w:num w:numId="19" w16cid:durableId="2077051322">
    <w:abstractNumId w:val="10"/>
  </w:num>
  <w:num w:numId="20" w16cid:durableId="673723293">
    <w:abstractNumId w:val="17"/>
  </w:num>
  <w:num w:numId="21" w16cid:durableId="1255748656">
    <w:abstractNumId w:val="17"/>
  </w:num>
  <w:num w:numId="22" w16cid:durableId="48573810">
    <w:abstractNumId w:val="22"/>
  </w:num>
  <w:num w:numId="23" w16cid:durableId="311447881">
    <w:abstractNumId w:val="25"/>
  </w:num>
  <w:num w:numId="24" w16cid:durableId="646593048">
    <w:abstractNumId w:val="33"/>
  </w:num>
  <w:num w:numId="25" w16cid:durableId="606888425">
    <w:abstractNumId w:val="27"/>
  </w:num>
  <w:num w:numId="26" w16cid:durableId="2042632991">
    <w:abstractNumId w:val="20"/>
  </w:num>
  <w:num w:numId="27" w16cid:durableId="1059326500">
    <w:abstractNumId w:val="9"/>
  </w:num>
  <w:num w:numId="28" w16cid:durableId="1618442516">
    <w:abstractNumId w:val="1"/>
  </w:num>
  <w:num w:numId="29" w16cid:durableId="710770052">
    <w:abstractNumId w:val="30"/>
  </w:num>
  <w:num w:numId="30" w16cid:durableId="1929072204">
    <w:abstractNumId w:val="7"/>
  </w:num>
  <w:num w:numId="31" w16cid:durableId="2107996176">
    <w:abstractNumId w:val="29"/>
  </w:num>
  <w:num w:numId="32" w16cid:durableId="1881940896">
    <w:abstractNumId w:val="26"/>
  </w:num>
  <w:num w:numId="33" w16cid:durableId="1343700268">
    <w:abstractNumId w:val="14"/>
  </w:num>
  <w:num w:numId="34" w16cid:durableId="366026175">
    <w:abstractNumId w:val="16"/>
  </w:num>
  <w:num w:numId="35" w16cid:durableId="624241128">
    <w:abstractNumId w:val="2"/>
  </w:num>
  <w:num w:numId="36" w16cid:durableId="2045279635">
    <w:abstractNumId w:val="23"/>
  </w:num>
  <w:num w:numId="37" w16cid:durableId="1487747219">
    <w:abstractNumId w:val="24"/>
  </w:num>
  <w:num w:numId="38" w16cid:durableId="273289101">
    <w:abstractNumId w:val="0"/>
  </w:num>
  <w:num w:numId="39" w16cid:durableId="18870628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formatting="1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D49"/>
    <w:rsid w:val="0000263E"/>
    <w:rsid w:val="00010535"/>
    <w:rsid w:val="00010D49"/>
    <w:rsid w:val="00026092"/>
    <w:rsid w:val="00044BCA"/>
    <w:rsid w:val="00046D3D"/>
    <w:rsid w:val="000506E6"/>
    <w:rsid w:val="000516B3"/>
    <w:rsid w:val="0005759B"/>
    <w:rsid w:val="00083258"/>
    <w:rsid w:val="000868FD"/>
    <w:rsid w:val="0009023F"/>
    <w:rsid w:val="000B230D"/>
    <w:rsid w:val="000B5221"/>
    <w:rsid w:val="000B6329"/>
    <w:rsid w:val="000D76EE"/>
    <w:rsid w:val="000F525C"/>
    <w:rsid w:val="000F7903"/>
    <w:rsid w:val="001041C4"/>
    <w:rsid w:val="00105D54"/>
    <w:rsid w:val="00120303"/>
    <w:rsid w:val="0012098E"/>
    <w:rsid w:val="001506A1"/>
    <w:rsid w:val="00155008"/>
    <w:rsid w:val="00165DC2"/>
    <w:rsid w:val="00171375"/>
    <w:rsid w:val="0018080B"/>
    <w:rsid w:val="001808BE"/>
    <w:rsid w:val="0018684D"/>
    <w:rsid w:val="001A515A"/>
    <w:rsid w:val="001A5947"/>
    <w:rsid w:val="001A72AC"/>
    <w:rsid w:val="001B1447"/>
    <w:rsid w:val="001B4922"/>
    <w:rsid w:val="001C69E8"/>
    <w:rsid w:val="001C788F"/>
    <w:rsid w:val="00200318"/>
    <w:rsid w:val="00201EE7"/>
    <w:rsid w:val="00216FCE"/>
    <w:rsid w:val="0023086B"/>
    <w:rsid w:val="002314F3"/>
    <w:rsid w:val="00233D9F"/>
    <w:rsid w:val="002355B3"/>
    <w:rsid w:val="00242719"/>
    <w:rsid w:val="002701F1"/>
    <w:rsid w:val="00296DDD"/>
    <w:rsid w:val="002B608D"/>
    <w:rsid w:val="002E7143"/>
    <w:rsid w:val="00303CEE"/>
    <w:rsid w:val="00313B7F"/>
    <w:rsid w:val="00316A81"/>
    <w:rsid w:val="0032007F"/>
    <w:rsid w:val="00320EE9"/>
    <w:rsid w:val="00321043"/>
    <w:rsid w:val="003236CE"/>
    <w:rsid w:val="003437A5"/>
    <w:rsid w:val="00351694"/>
    <w:rsid w:val="00376735"/>
    <w:rsid w:val="00380615"/>
    <w:rsid w:val="00385E3F"/>
    <w:rsid w:val="00391883"/>
    <w:rsid w:val="003C1C61"/>
    <w:rsid w:val="003C7E0F"/>
    <w:rsid w:val="003D140B"/>
    <w:rsid w:val="003D232F"/>
    <w:rsid w:val="003E6428"/>
    <w:rsid w:val="003F6E23"/>
    <w:rsid w:val="00446459"/>
    <w:rsid w:val="00454A15"/>
    <w:rsid w:val="00464D7A"/>
    <w:rsid w:val="0046629A"/>
    <w:rsid w:val="00470DA1"/>
    <w:rsid w:val="00471C07"/>
    <w:rsid w:val="00474AD5"/>
    <w:rsid w:val="004834C3"/>
    <w:rsid w:val="00490291"/>
    <w:rsid w:val="00490355"/>
    <w:rsid w:val="00496851"/>
    <w:rsid w:val="004968E4"/>
    <w:rsid w:val="004B10FE"/>
    <w:rsid w:val="004B4F9C"/>
    <w:rsid w:val="004E2DEF"/>
    <w:rsid w:val="004E79BC"/>
    <w:rsid w:val="004F44D3"/>
    <w:rsid w:val="004F54A2"/>
    <w:rsid w:val="005005BD"/>
    <w:rsid w:val="00504ED0"/>
    <w:rsid w:val="00505C83"/>
    <w:rsid w:val="00510078"/>
    <w:rsid w:val="00510FEC"/>
    <w:rsid w:val="00525C85"/>
    <w:rsid w:val="00526985"/>
    <w:rsid w:val="0054171C"/>
    <w:rsid w:val="00552681"/>
    <w:rsid w:val="005B4D4D"/>
    <w:rsid w:val="005D0EAF"/>
    <w:rsid w:val="005D17D2"/>
    <w:rsid w:val="005D1852"/>
    <w:rsid w:val="005E0836"/>
    <w:rsid w:val="005E0D1E"/>
    <w:rsid w:val="005E1665"/>
    <w:rsid w:val="005F67E4"/>
    <w:rsid w:val="00610684"/>
    <w:rsid w:val="00613814"/>
    <w:rsid w:val="00615B72"/>
    <w:rsid w:val="006162A2"/>
    <w:rsid w:val="0062298C"/>
    <w:rsid w:val="0063184C"/>
    <w:rsid w:val="00634F9D"/>
    <w:rsid w:val="00642FB0"/>
    <w:rsid w:val="00644F26"/>
    <w:rsid w:val="00645474"/>
    <w:rsid w:val="006567FC"/>
    <w:rsid w:val="00662439"/>
    <w:rsid w:val="006629C7"/>
    <w:rsid w:val="00673F87"/>
    <w:rsid w:val="00685C99"/>
    <w:rsid w:val="006871D9"/>
    <w:rsid w:val="006A2134"/>
    <w:rsid w:val="006A7C50"/>
    <w:rsid w:val="006B04C9"/>
    <w:rsid w:val="006C0B04"/>
    <w:rsid w:val="006C4EFD"/>
    <w:rsid w:val="006D5BED"/>
    <w:rsid w:val="006F081B"/>
    <w:rsid w:val="00740B82"/>
    <w:rsid w:val="00760868"/>
    <w:rsid w:val="007641EF"/>
    <w:rsid w:val="007676CF"/>
    <w:rsid w:val="007A2A63"/>
    <w:rsid w:val="007A6373"/>
    <w:rsid w:val="007A6AE9"/>
    <w:rsid w:val="007C4FDA"/>
    <w:rsid w:val="007C501A"/>
    <w:rsid w:val="007C506C"/>
    <w:rsid w:val="007C6F4B"/>
    <w:rsid w:val="007D04B5"/>
    <w:rsid w:val="007D4D2B"/>
    <w:rsid w:val="007D51F2"/>
    <w:rsid w:val="007E2BE1"/>
    <w:rsid w:val="007E3F0D"/>
    <w:rsid w:val="007E6042"/>
    <w:rsid w:val="007F3C20"/>
    <w:rsid w:val="00804FF9"/>
    <w:rsid w:val="00842CA2"/>
    <w:rsid w:val="00857969"/>
    <w:rsid w:val="00865049"/>
    <w:rsid w:val="0087638C"/>
    <w:rsid w:val="00892014"/>
    <w:rsid w:val="008A51FA"/>
    <w:rsid w:val="008D38B9"/>
    <w:rsid w:val="008D3DC8"/>
    <w:rsid w:val="008D78F0"/>
    <w:rsid w:val="008E0B8C"/>
    <w:rsid w:val="008E211E"/>
    <w:rsid w:val="008E51A5"/>
    <w:rsid w:val="008F2DC0"/>
    <w:rsid w:val="009011B0"/>
    <w:rsid w:val="009104A8"/>
    <w:rsid w:val="00914FE5"/>
    <w:rsid w:val="00927B8E"/>
    <w:rsid w:val="00933C79"/>
    <w:rsid w:val="009355F3"/>
    <w:rsid w:val="00947AC6"/>
    <w:rsid w:val="00964799"/>
    <w:rsid w:val="00967755"/>
    <w:rsid w:val="00970C46"/>
    <w:rsid w:val="009908FD"/>
    <w:rsid w:val="00991FD1"/>
    <w:rsid w:val="00992C6A"/>
    <w:rsid w:val="00997FA4"/>
    <w:rsid w:val="009A7029"/>
    <w:rsid w:val="009A7692"/>
    <w:rsid w:val="009D2E50"/>
    <w:rsid w:val="009D4AAB"/>
    <w:rsid w:val="009D6C6D"/>
    <w:rsid w:val="009D7914"/>
    <w:rsid w:val="009E0D32"/>
    <w:rsid w:val="00A16654"/>
    <w:rsid w:val="00A16AFA"/>
    <w:rsid w:val="00A17AD7"/>
    <w:rsid w:val="00A203A3"/>
    <w:rsid w:val="00A215DB"/>
    <w:rsid w:val="00A3077F"/>
    <w:rsid w:val="00A45D6D"/>
    <w:rsid w:val="00A5021E"/>
    <w:rsid w:val="00A51275"/>
    <w:rsid w:val="00A513A0"/>
    <w:rsid w:val="00A549AC"/>
    <w:rsid w:val="00A74633"/>
    <w:rsid w:val="00A7727E"/>
    <w:rsid w:val="00A84354"/>
    <w:rsid w:val="00A84515"/>
    <w:rsid w:val="00A86026"/>
    <w:rsid w:val="00A90E4F"/>
    <w:rsid w:val="00AD04B9"/>
    <w:rsid w:val="00AD1792"/>
    <w:rsid w:val="00AE1FDA"/>
    <w:rsid w:val="00AE2DF9"/>
    <w:rsid w:val="00AF0F49"/>
    <w:rsid w:val="00B00ED9"/>
    <w:rsid w:val="00B21DCE"/>
    <w:rsid w:val="00B40B45"/>
    <w:rsid w:val="00B4206B"/>
    <w:rsid w:val="00B53702"/>
    <w:rsid w:val="00B71F43"/>
    <w:rsid w:val="00B75619"/>
    <w:rsid w:val="00B96539"/>
    <w:rsid w:val="00BB1893"/>
    <w:rsid w:val="00BB1A1D"/>
    <w:rsid w:val="00BB1D6F"/>
    <w:rsid w:val="00BE124D"/>
    <w:rsid w:val="00BF0181"/>
    <w:rsid w:val="00BF3E32"/>
    <w:rsid w:val="00C0222F"/>
    <w:rsid w:val="00C026A3"/>
    <w:rsid w:val="00C0524B"/>
    <w:rsid w:val="00C074AE"/>
    <w:rsid w:val="00C155C9"/>
    <w:rsid w:val="00C27203"/>
    <w:rsid w:val="00C32E16"/>
    <w:rsid w:val="00C34454"/>
    <w:rsid w:val="00C348D9"/>
    <w:rsid w:val="00C41DE2"/>
    <w:rsid w:val="00C432D9"/>
    <w:rsid w:val="00C473D5"/>
    <w:rsid w:val="00C60019"/>
    <w:rsid w:val="00C65891"/>
    <w:rsid w:val="00C74761"/>
    <w:rsid w:val="00C843D9"/>
    <w:rsid w:val="00CB7F03"/>
    <w:rsid w:val="00D0318B"/>
    <w:rsid w:val="00D12267"/>
    <w:rsid w:val="00D127D8"/>
    <w:rsid w:val="00D17503"/>
    <w:rsid w:val="00D24DCC"/>
    <w:rsid w:val="00D2605C"/>
    <w:rsid w:val="00D27D3D"/>
    <w:rsid w:val="00D30940"/>
    <w:rsid w:val="00D3353B"/>
    <w:rsid w:val="00D336FC"/>
    <w:rsid w:val="00D41C2F"/>
    <w:rsid w:val="00D50BC0"/>
    <w:rsid w:val="00D56E38"/>
    <w:rsid w:val="00D765AA"/>
    <w:rsid w:val="00D96D1C"/>
    <w:rsid w:val="00DA1D95"/>
    <w:rsid w:val="00DA44C7"/>
    <w:rsid w:val="00DF0E43"/>
    <w:rsid w:val="00DF4267"/>
    <w:rsid w:val="00DF7FC3"/>
    <w:rsid w:val="00E00CC2"/>
    <w:rsid w:val="00E22066"/>
    <w:rsid w:val="00E228D0"/>
    <w:rsid w:val="00E23C39"/>
    <w:rsid w:val="00E47708"/>
    <w:rsid w:val="00E63C20"/>
    <w:rsid w:val="00E64075"/>
    <w:rsid w:val="00E668D8"/>
    <w:rsid w:val="00E728A9"/>
    <w:rsid w:val="00E7319D"/>
    <w:rsid w:val="00E80AD8"/>
    <w:rsid w:val="00E9519C"/>
    <w:rsid w:val="00EB552D"/>
    <w:rsid w:val="00EB63A7"/>
    <w:rsid w:val="00EC76E3"/>
    <w:rsid w:val="00EC7D76"/>
    <w:rsid w:val="00ED17C5"/>
    <w:rsid w:val="00ED1DA7"/>
    <w:rsid w:val="00ED39B7"/>
    <w:rsid w:val="00EE2241"/>
    <w:rsid w:val="00EE57AD"/>
    <w:rsid w:val="00EF21F9"/>
    <w:rsid w:val="00EF778D"/>
    <w:rsid w:val="00F00311"/>
    <w:rsid w:val="00F00B90"/>
    <w:rsid w:val="00F07A59"/>
    <w:rsid w:val="00F16127"/>
    <w:rsid w:val="00F200DC"/>
    <w:rsid w:val="00F3076E"/>
    <w:rsid w:val="00F32DF9"/>
    <w:rsid w:val="00F33DD0"/>
    <w:rsid w:val="00F346C5"/>
    <w:rsid w:val="00F41F6B"/>
    <w:rsid w:val="00F47473"/>
    <w:rsid w:val="00F53B3C"/>
    <w:rsid w:val="00F81C1B"/>
    <w:rsid w:val="00F84EA3"/>
    <w:rsid w:val="00F85764"/>
    <w:rsid w:val="00F93B13"/>
    <w:rsid w:val="00FA5DD9"/>
    <w:rsid w:val="00FC319B"/>
    <w:rsid w:val="00FD1DD8"/>
    <w:rsid w:val="00FD2825"/>
    <w:rsid w:val="00FD34E7"/>
    <w:rsid w:val="00FD520E"/>
    <w:rsid w:val="00FE3BB1"/>
    <w:rsid w:val="00FE3FB4"/>
    <w:rsid w:val="00FF5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15FBB"/>
  <w15:docId w15:val="{D6614EAE-4973-4780-9C69-244045174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2681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pl-PL" w:eastAsia="zh-CN" w:bidi="hi-IN"/>
    </w:rPr>
  </w:style>
  <w:style w:type="paragraph" w:styleId="Nagwek1">
    <w:name w:val="heading 1"/>
    <w:basedOn w:val="Normalny"/>
    <w:next w:val="Normalny"/>
    <w:link w:val="Nagwek1Znak"/>
    <w:qFormat/>
    <w:rsid w:val="00AE1FDA"/>
    <w:pPr>
      <w:keepNext/>
      <w:widowControl/>
      <w:suppressAutoHyphens w:val="0"/>
      <w:outlineLvl w:val="0"/>
    </w:pPr>
    <w:rPr>
      <w:rFonts w:eastAsia="Times New Roman" w:cs="Times New Roman"/>
      <w:kern w:val="0"/>
      <w:szCs w:val="20"/>
      <w:lang w:eastAsia="pl-PL" w:bidi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E51A5"/>
    <w:pPr>
      <w:keepNext/>
      <w:keepLines/>
      <w:spacing w:before="40"/>
      <w:outlineLvl w:val="2"/>
    </w:pPr>
    <w:rPr>
      <w:rFonts w:asciiTheme="majorHAnsi" w:eastAsiaTheme="majorEastAsia" w:hAnsiTheme="majorHAnsi"/>
      <w:color w:val="1F3763" w:themeColor="accent1" w:themeShade="7F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10D49"/>
    <w:pPr>
      <w:widowControl/>
      <w:tabs>
        <w:tab w:val="center" w:pos="4703"/>
        <w:tab w:val="right" w:pos="9406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010D49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10D49"/>
    <w:pPr>
      <w:widowControl/>
      <w:tabs>
        <w:tab w:val="center" w:pos="4703"/>
        <w:tab w:val="right" w:pos="9406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StopkaZnak">
    <w:name w:val="Stopka Znak"/>
    <w:basedOn w:val="Domylnaczcionkaakapitu"/>
    <w:link w:val="Stopka"/>
    <w:uiPriority w:val="99"/>
    <w:rsid w:val="00010D49"/>
    <w:rPr>
      <w:lang w:val="pl-PL"/>
    </w:rPr>
  </w:style>
  <w:style w:type="paragraph" w:styleId="Akapitzlist">
    <w:name w:val="List Paragraph"/>
    <w:basedOn w:val="Normalny"/>
    <w:uiPriority w:val="34"/>
    <w:qFormat/>
    <w:rsid w:val="00525C85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NormalnyWeb">
    <w:name w:val="Normal (Web)"/>
    <w:basedOn w:val="Normalny"/>
    <w:uiPriority w:val="99"/>
    <w:unhideWhenUsed/>
    <w:rsid w:val="00FF50EB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4171C"/>
    <w:pPr>
      <w:widowControl/>
      <w:suppressAutoHyphens w:val="0"/>
    </w:pPr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4171C"/>
    <w:rPr>
      <w:sz w:val="20"/>
      <w:szCs w:val="20"/>
      <w:lang w:val="pl-PL"/>
    </w:rPr>
  </w:style>
  <w:style w:type="character" w:styleId="Odwoanieprzypisudolnego">
    <w:name w:val="footnote reference"/>
    <w:unhideWhenUsed/>
    <w:rsid w:val="0054171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1F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1F43"/>
    <w:rPr>
      <w:rFonts w:ascii="Segoe UI" w:hAnsi="Segoe UI" w:cs="Segoe UI"/>
      <w:sz w:val="18"/>
      <w:szCs w:val="18"/>
      <w:lang w:val="pl-PL"/>
    </w:rPr>
  </w:style>
  <w:style w:type="character" w:customStyle="1" w:styleId="Nagwek1Znak">
    <w:name w:val="Nagłówek 1 Znak"/>
    <w:basedOn w:val="Domylnaczcionkaakapitu"/>
    <w:link w:val="Nagwek1"/>
    <w:rsid w:val="00AE1FDA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73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73D5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73D5"/>
    <w:rPr>
      <w:rFonts w:ascii="Times New Roman" w:eastAsia="SimSun" w:hAnsi="Times New Roman" w:cs="Mangal"/>
      <w:kern w:val="1"/>
      <w:sz w:val="20"/>
      <w:szCs w:val="18"/>
      <w:lang w:val="pl-PL"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73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73D5"/>
    <w:rPr>
      <w:rFonts w:ascii="Times New Roman" w:eastAsia="SimSun" w:hAnsi="Times New Roman" w:cs="Mangal"/>
      <w:b/>
      <w:bCs/>
      <w:kern w:val="1"/>
      <w:sz w:val="20"/>
      <w:szCs w:val="18"/>
      <w:lang w:val="pl-PL" w:eastAsia="zh-C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E51A5"/>
    <w:rPr>
      <w:rFonts w:asciiTheme="majorHAnsi" w:eastAsiaTheme="majorEastAsia" w:hAnsiTheme="majorHAnsi" w:cs="Mangal"/>
      <w:color w:val="1F3763" w:themeColor="accent1" w:themeShade="7F"/>
      <w:kern w:val="1"/>
      <w:sz w:val="24"/>
      <w:szCs w:val="21"/>
      <w:lang w:val="pl-PL" w:eastAsia="zh-CN" w:bidi="hi-IN"/>
    </w:rPr>
  </w:style>
  <w:style w:type="character" w:customStyle="1" w:styleId="hgkelc">
    <w:name w:val="hgkelc"/>
    <w:basedOn w:val="Domylnaczcionkaakapitu"/>
    <w:rsid w:val="001C69E8"/>
  </w:style>
  <w:style w:type="character" w:styleId="Hipercze">
    <w:name w:val="Hyperlink"/>
    <w:basedOn w:val="Domylnaczcionkaakapitu"/>
    <w:uiPriority w:val="99"/>
    <w:unhideWhenUsed/>
    <w:rsid w:val="004F54A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F54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riera@zchsiarkopol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268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Gocha</cp:lastModifiedBy>
  <cp:revision>2</cp:revision>
  <cp:lastPrinted>2026-07-27T08:52:00Z</cp:lastPrinted>
  <dcterms:created xsi:type="dcterms:W3CDTF">2026-07-27T10:25:00Z</dcterms:created>
  <dcterms:modified xsi:type="dcterms:W3CDTF">2026-07-27T10:25:00Z</dcterms:modified>
</cp:coreProperties>
</file>