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E8435" w14:textId="77777777" w:rsidR="00786BD7" w:rsidRDefault="00786BD7" w:rsidP="00786BD7">
      <w:pPr>
        <w:jc w:val="center"/>
        <w:rPr>
          <w:rFonts w:ascii="Arial" w:hAnsi="Arial" w:cs="Arial"/>
          <w:sz w:val="28"/>
          <w:szCs w:val="28"/>
          <w:u w:val="single"/>
        </w:rPr>
      </w:pPr>
    </w:p>
    <w:p w14:paraId="7035AA0B" w14:textId="21DB8F53" w:rsidR="00786BD7" w:rsidRDefault="00786BD7" w:rsidP="00786BD7">
      <w:pPr>
        <w:rPr>
          <w:rFonts w:ascii="Arial" w:hAnsi="Arial" w:cs="Arial"/>
          <w:sz w:val="28"/>
          <w:szCs w:val="28"/>
          <w:u w:val="single"/>
        </w:rPr>
      </w:pPr>
      <w:r>
        <w:rPr>
          <w:noProof/>
        </w:rPr>
        <w:drawing>
          <wp:inline distT="0" distB="0" distL="0" distR="0" wp14:anchorId="7F1623BD" wp14:editId="520B5A2C">
            <wp:extent cx="3550023" cy="2381019"/>
            <wp:effectExtent l="0" t="0" r="0" b="0"/>
            <wp:docPr id="1" name="Obraz 1" descr="Wypożyczalnia samochodów Tarnobrzeg Dodex | DJKS Wynajem A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ypożyczalnia samochodów Tarnobrzeg Dodex | DJKS Wynajem Au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9735" cy="2394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8A78D2" w14:textId="7244C063" w:rsidR="00786BD7" w:rsidRPr="00786BD7" w:rsidRDefault="00786BD7" w:rsidP="008A7A69">
      <w:pPr>
        <w:jc w:val="center"/>
        <w:rPr>
          <w:rFonts w:ascii="Arial" w:hAnsi="Arial" w:cs="Arial"/>
          <w:sz w:val="28"/>
          <w:szCs w:val="28"/>
          <w:u w:val="single"/>
        </w:rPr>
      </w:pPr>
      <w:r w:rsidRPr="00786BD7">
        <w:rPr>
          <w:rFonts w:ascii="Arial" w:hAnsi="Arial" w:cs="Arial"/>
          <w:sz w:val="28"/>
          <w:szCs w:val="28"/>
          <w:u w:val="single"/>
        </w:rPr>
        <w:t>Stacja Kontroli Pojazdów, ul. Św. Barbary 6</w:t>
      </w:r>
      <w:r>
        <w:rPr>
          <w:rFonts w:ascii="Arial" w:hAnsi="Arial" w:cs="Arial"/>
          <w:sz w:val="28"/>
          <w:szCs w:val="28"/>
          <w:u w:val="single"/>
        </w:rPr>
        <w:t xml:space="preserve"> w </w:t>
      </w:r>
      <w:r w:rsidRPr="00786BD7">
        <w:rPr>
          <w:rFonts w:ascii="Arial" w:hAnsi="Arial" w:cs="Arial"/>
          <w:sz w:val="28"/>
          <w:szCs w:val="28"/>
          <w:u w:val="single"/>
        </w:rPr>
        <w:t>Tarnobrzeg</w:t>
      </w:r>
      <w:r>
        <w:rPr>
          <w:rFonts w:ascii="Arial" w:hAnsi="Arial" w:cs="Arial"/>
          <w:sz w:val="28"/>
          <w:szCs w:val="28"/>
          <w:u w:val="single"/>
        </w:rPr>
        <w:t>u</w:t>
      </w:r>
      <w:r w:rsidRPr="00786BD7">
        <w:rPr>
          <w:rFonts w:ascii="Arial" w:hAnsi="Arial" w:cs="Arial"/>
          <w:sz w:val="28"/>
          <w:szCs w:val="28"/>
          <w:u w:val="single"/>
        </w:rPr>
        <w:t xml:space="preserve">  zatrudni na stanowisko:</w:t>
      </w:r>
    </w:p>
    <w:p w14:paraId="377C6121" w14:textId="77777777" w:rsidR="00786BD7" w:rsidRDefault="00786BD7" w:rsidP="005118FF">
      <w:pPr>
        <w:shd w:val="clear" w:color="auto" w:fill="FDFDFD"/>
        <w:spacing w:after="48" w:line="276" w:lineRule="atLeast"/>
        <w:textAlignment w:val="baseline"/>
        <w:outlineLvl w:val="0"/>
        <w:rPr>
          <w:rFonts w:ascii="Arial" w:hAnsi="Arial" w:cs="Arial"/>
          <w:sz w:val="28"/>
          <w:szCs w:val="28"/>
        </w:rPr>
      </w:pPr>
    </w:p>
    <w:p w14:paraId="7526727E" w14:textId="3D566C0F" w:rsidR="005118FF" w:rsidRPr="00786BD7" w:rsidRDefault="005118FF" w:rsidP="005118FF">
      <w:pPr>
        <w:shd w:val="clear" w:color="auto" w:fill="FDFDFD"/>
        <w:spacing w:after="48" w:line="276" w:lineRule="atLeast"/>
        <w:textAlignment w:val="baseline"/>
        <w:outlineLvl w:val="0"/>
        <w:rPr>
          <w:rFonts w:ascii="Lato" w:eastAsia="Times New Roman" w:hAnsi="Lato" w:cs="Times New Roman"/>
          <w:b/>
          <w:bCs/>
          <w:color w:val="000000"/>
          <w:kern w:val="36"/>
          <w:sz w:val="28"/>
          <w:szCs w:val="28"/>
          <w:lang w:eastAsia="pl-PL"/>
        </w:rPr>
      </w:pPr>
      <w:r w:rsidRPr="00786BD7">
        <w:rPr>
          <w:rFonts w:ascii="Lato" w:eastAsia="Times New Roman" w:hAnsi="Lato" w:cs="Times New Roman"/>
          <w:b/>
          <w:bCs/>
          <w:color w:val="000000"/>
          <w:kern w:val="36"/>
          <w:sz w:val="28"/>
          <w:szCs w:val="28"/>
          <w:lang w:eastAsia="pl-PL"/>
        </w:rPr>
        <w:t>DIAGNOSTA SAMOCHODOWY</w:t>
      </w:r>
    </w:p>
    <w:p w14:paraId="19282E5E" w14:textId="35878ED6" w:rsidR="005118FF" w:rsidRPr="00786BD7" w:rsidRDefault="005118FF">
      <w:pPr>
        <w:rPr>
          <w:rFonts w:ascii="Arial" w:hAnsi="Arial" w:cs="Arial"/>
          <w:color w:val="333338"/>
          <w:spacing w:val="3"/>
          <w:sz w:val="21"/>
          <w:szCs w:val="21"/>
          <w:shd w:val="clear" w:color="auto" w:fill="FDFDFD"/>
        </w:rPr>
      </w:pPr>
    </w:p>
    <w:p w14:paraId="5983DA96" w14:textId="30C5D3AA" w:rsidR="005118FF" w:rsidRPr="00786BD7" w:rsidRDefault="005118FF" w:rsidP="005118FF">
      <w:pPr>
        <w:pStyle w:val="NormalnyWeb"/>
        <w:shd w:val="clear" w:color="auto" w:fill="FDFDFD"/>
        <w:spacing w:after="150"/>
        <w:textAlignment w:val="baseline"/>
        <w:rPr>
          <w:rFonts w:ascii="Arial" w:eastAsia="Times New Roman" w:hAnsi="Arial" w:cs="Arial"/>
          <w:b/>
          <w:bCs/>
          <w:color w:val="333338"/>
          <w:spacing w:val="3"/>
          <w:lang w:eastAsia="pl-PL"/>
        </w:rPr>
      </w:pPr>
      <w:r w:rsidRPr="00786BD7">
        <w:rPr>
          <w:rFonts w:ascii="Arial" w:eastAsia="Times New Roman" w:hAnsi="Arial" w:cs="Arial"/>
          <w:b/>
          <w:bCs/>
          <w:color w:val="333338"/>
          <w:spacing w:val="3"/>
          <w:lang w:eastAsia="pl-PL"/>
        </w:rPr>
        <w:t>Umiejętności i uprawnienia:</w:t>
      </w:r>
    </w:p>
    <w:p w14:paraId="32659B50" w14:textId="6B95C71C" w:rsidR="005118FF" w:rsidRPr="00786BD7" w:rsidRDefault="005118FF" w:rsidP="005118FF">
      <w:pPr>
        <w:numPr>
          <w:ilvl w:val="0"/>
          <w:numId w:val="2"/>
        </w:numPr>
        <w:shd w:val="clear" w:color="auto" w:fill="FDFDFD"/>
        <w:spacing w:after="0" w:line="240" w:lineRule="auto"/>
        <w:ind w:left="960" w:firstLine="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786BD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Diagnosta uprawniony do wykonywania badań technicznych pojazdów</w:t>
      </w:r>
    </w:p>
    <w:p w14:paraId="6C045C7A" w14:textId="1758813F" w:rsidR="009F6F53" w:rsidRPr="00786BD7" w:rsidRDefault="009F6F53" w:rsidP="005118FF">
      <w:pPr>
        <w:numPr>
          <w:ilvl w:val="0"/>
          <w:numId w:val="2"/>
        </w:numPr>
        <w:shd w:val="clear" w:color="auto" w:fill="FDFDFD"/>
        <w:spacing w:after="0" w:line="240" w:lineRule="auto"/>
        <w:ind w:left="960" w:firstLine="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786BD7">
        <w:rPr>
          <w:rFonts w:ascii="Arial" w:hAnsi="Arial" w:cs="Arial"/>
          <w:color w:val="333338"/>
          <w:spacing w:val="3"/>
          <w:sz w:val="24"/>
          <w:szCs w:val="24"/>
          <w:shd w:val="clear" w:color="auto" w:fill="FDFDFD"/>
        </w:rPr>
        <w:t>Umiejętność posługiwania się programami diagnostycznymi pojazdów   samochodowych i przyrządami kontrolno - pomiarowymi</w:t>
      </w:r>
    </w:p>
    <w:p w14:paraId="462368B6" w14:textId="64B5C952" w:rsidR="005118FF" w:rsidRPr="00786BD7" w:rsidRDefault="005118FF" w:rsidP="005118FF">
      <w:pPr>
        <w:numPr>
          <w:ilvl w:val="0"/>
          <w:numId w:val="2"/>
        </w:numPr>
        <w:shd w:val="clear" w:color="auto" w:fill="FDFDFD"/>
        <w:spacing w:after="0" w:line="240" w:lineRule="auto"/>
        <w:ind w:left="960" w:firstLine="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786BD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Prawo jazdy kat. B</w:t>
      </w:r>
    </w:p>
    <w:p w14:paraId="3D0CFB7E" w14:textId="3618E6CB" w:rsidR="005118FF" w:rsidRPr="00786BD7" w:rsidRDefault="005118FF" w:rsidP="005118FF">
      <w:pPr>
        <w:shd w:val="clear" w:color="auto" w:fill="FDFDFD"/>
        <w:spacing w:after="0" w:line="240" w:lineRule="auto"/>
        <w:ind w:left="96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745AC14D" w14:textId="77777777" w:rsidR="005118FF" w:rsidRPr="00786BD7" w:rsidRDefault="005118FF" w:rsidP="005118FF">
      <w:pPr>
        <w:shd w:val="clear" w:color="auto" w:fill="FDFDFD"/>
        <w:spacing w:after="0" w:line="240" w:lineRule="auto"/>
        <w:ind w:left="96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7301FBD2" w14:textId="77777777" w:rsidR="005118FF" w:rsidRPr="00786BD7" w:rsidRDefault="005118FF">
      <w:pPr>
        <w:rPr>
          <w:rFonts w:ascii="Arial" w:hAnsi="Arial" w:cs="Arial"/>
          <w:color w:val="393F47"/>
          <w:sz w:val="24"/>
          <w:szCs w:val="24"/>
          <w:shd w:val="clear" w:color="auto" w:fill="FFFFFF"/>
        </w:rPr>
      </w:pPr>
      <w:r w:rsidRPr="00786BD7">
        <w:rPr>
          <w:rFonts w:ascii="Arial" w:hAnsi="Arial" w:cs="Arial"/>
          <w:b/>
          <w:bCs/>
          <w:color w:val="393F47"/>
          <w:sz w:val="24"/>
          <w:szCs w:val="24"/>
          <w:shd w:val="clear" w:color="auto" w:fill="FFFFFF"/>
        </w:rPr>
        <w:t>Obowiązki:</w:t>
      </w:r>
      <w:r w:rsidRPr="00786BD7">
        <w:rPr>
          <w:rFonts w:ascii="Arial" w:hAnsi="Arial" w:cs="Arial"/>
          <w:color w:val="393F47"/>
          <w:sz w:val="24"/>
          <w:szCs w:val="24"/>
          <w:shd w:val="clear" w:color="auto" w:fill="FFFFFF"/>
        </w:rPr>
        <w:t> </w:t>
      </w:r>
    </w:p>
    <w:p w14:paraId="2C7F748C" w14:textId="758992F0" w:rsidR="005118FF" w:rsidRPr="00786BD7" w:rsidRDefault="005118FF" w:rsidP="005118FF">
      <w:pPr>
        <w:pStyle w:val="Akapitzlist"/>
        <w:numPr>
          <w:ilvl w:val="0"/>
          <w:numId w:val="3"/>
        </w:numPr>
        <w:rPr>
          <w:rFonts w:ascii="Arial" w:hAnsi="Arial" w:cs="Arial"/>
          <w:color w:val="393F47"/>
          <w:sz w:val="24"/>
          <w:szCs w:val="24"/>
          <w:shd w:val="clear" w:color="auto" w:fill="FFFFFF"/>
        </w:rPr>
      </w:pPr>
      <w:r w:rsidRPr="00786BD7">
        <w:rPr>
          <w:rFonts w:ascii="Arial" w:hAnsi="Arial" w:cs="Arial"/>
          <w:color w:val="393F47"/>
          <w:sz w:val="24"/>
          <w:szCs w:val="24"/>
          <w:shd w:val="clear" w:color="auto" w:fill="FFFFFF"/>
        </w:rPr>
        <w:t>Badania techniczne pojazdów do 3,5 tony</w:t>
      </w:r>
    </w:p>
    <w:p w14:paraId="39D6E943" w14:textId="7569A656" w:rsidR="005118FF" w:rsidRPr="00786BD7" w:rsidRDefault="005118FF" w:rsidP="005118FF">
      <w:pPr>
        <w:pStyle w:val="Akapitzlist"/>
        <w:numPr>
          <w:ilvl w:val="0"/>
          <w:numId w:val="3"/>
        </w:numPr>
        <w:rPr>
          <w:rFonts w:ascii="Arial" w:hAnsi="Arial" w:cs="Arial"/>
          <w:color w:val="393F47"/>
          <w:sz w:val="24"/>
          <w:szCs w:val="24"/>
          <w:shd w:val="clear" w:color="auto" w:fill="FFFFFF"/>
        </w:rPr>
      </w:pPr>
      <w:r w:rsidRPr="00786BD7">
        <w:rPr>
          <w:rFonts w:ascii="Arial" w:hAnsi="Arial" w:cs="Arial"/>
          <w:color w:val="333338"/>
          <w:spacing w:val="3"/>
          <w:sz w:val="24"/>
          <w:szCs w:val="24"/>
          <w:shd w:val="clear" w:color="auto" w:fill="FDFDFD"/>
        </w:rPr>
        <w:t>obsługa stacji kontroli pojazdów</w:t>
      </w:r>
    </w:p>
    <w:p w14:paraId="7DF3301C" w14:textId="77777777" w:rsidR="005118FF" w:rsidRDefault="005118FF">
      <w:pPr>
        <w:rPr>
          <w:rFonts w:ascii="Helvetica" w:hAnsi="Helvetica"/>
          <w:color w:val="393F47"/>
          <w:shd w:val="clear" w:color="auto" w:fill="FFFFFF"/>
        </w:rPr>
      </w:pPr>
    </w:p>
    <w:p w14:paraId="74C76477" w14:textId="3DAA9E28" w:rsidR="002726E7" w:rsidRDefault="002726E7">
      <w:pPr>
        <w:rPr>
          <w:rFonts w:ascii="Helvetica" w:hAnsi="Helvetica"/>
          <w:color w:val="393F47"/>
          <w:shd w:val="clear" w:color="auto" w:fill="FFFFFF"/>
        </w:rPr>
      </w:pPr>
      <w:r>
        <w:rPr>
          <w:rFonts w:ascii="Helvetica" w:hAnsi="Helvetica"/>
          <w:color w:val="393F47"/>
          <w:shd w:val="clear" w:color="auto" w:fill="FFFFFF"/>
        </w:rPr>
        <w:t>Kontakt tele</w:t>
      </w:r>
      <w:r w:rsidR="00786BD7">
        <w:rPr>
          <w:rFonts w:ascii="Helvetica" w:hAnsi="Helvetica"/>
          <w:color w:val="393F47"/>
          <w:shd w:val="clear" w:color="auto" w:fill="FFFFFF"/>
        </w:rPr>
        <w:t>foniczny</w:t>
      </w:r>
      <w:r>
        <w:rPr>
          <w:rFonts w:ascii="Helvetica" w:hAnsi="Helvetica"/>
          <w:color w:val="393F47"/>
          <w:shd w:val="clear" w:color="auto" w:fill="FFFFFF"/>
        </w:rPr>
        <w:t>: 604-288-900</w:t>
      </w:r>
    </w:p>
    <w:p w14:paraId="5582439D" w14:textId="305DA7EC" w:rsidR="00786BD7" w:rsidRDefault="00786BD7">
      <w:pPr>
        <w:rPr>
          <w:rFonts w:ascii="Helvetica" w:hAnsi="Helvetica"/>
          <w:color w:val="393F47"/>
          <w:shd w:val="clear" w:color="auto" w:fill="FFFFFF"/>
        </w:rPr>
      </w:pPr>
      <w:r>
        <w:rPr>
          <w:rFonts w:ascii="Helvetica" w:hAnsi="Helvetica"/>
          <w:color w:val="393F47"/>
          <w:shd w:val="clear" w:color="auto" w:fill="FFFFFF"/>
        </w:rPr>
        <w:t xml:space="preserve">e-mail: </w:t>
      </w:r>
      <w:hyperlink r:id="rId6" w:history="1">
        <w:r w:rsidR="008210AA" w:rsidRPr="00C552E2">
          <w:rPr>
            <w:rStyle w:val="Hipercze"/>
            <w:rFonts w:ascii="Helvetica" w:hAnsi="Helvetica"/>
            <w:shd w:val="clear" w:color="auto" w:fill="FFFFFF"/>
          </w:rPr>
          <w:t>dodex@onet.pl</w:t>
        </w:r>
      </w:hyperlink>
    </w:p>
    <w:p w14:paraId="21C4AA2A" w14:textId="77777777" w:rsidR="00786BD7" w:rsidRDefault="00786BD7">
      <w:pPr>
        <w:rPr>
          <w:rFonts w:ascii="Helvetica" w:hAnsi="Helvetica"/>
          <w:color w:val="393F47"/>
          <w:shd w:val="clear" w:color="auto" w:fill="FFFFFF"/>
        </w:rPr>
      </w:pPr>
    </w:p>
    <w:sectPr w:rsidR="00786B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D6355D"/>
    <w:multiLevelType w:val="multilevel"/>
    <w:tmpl w:val="CAA80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9656AE6"/>
    <w:multiLevelType w:val="multilevel"/>
    <w:tmpl w:val="970AF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F0F303C"/>
    <w:multiLevelType w:val="hybridMultilevel"/>
    <w:tmpl w:val="57280E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7319530">
    <w:abstractNumId w:val="0"/>
  </w:num>
  <w:num w:numId="2" w16cid:durableId="1866597315">
    <w:abstractNumId w:val="1"/>
  </w:num>
  <w:num w:numId="3" w16cid:durableId="20427792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8FF"/>
    <w:rsid w:val="00015CCA"/>
    <w:rsid w:val="00054A46"/>
    <w:rsid w:val="000D2BF8"/>
    <w:rsid w:val="002726E7"/>
    <w:rsid w:val="003B3385"/>
    <w:rsid w:val="005118FF"/>
    <w:rsid w:val="00553C98"/>
    <w:rsid w:val="00657AA6"/>
    <w:rsid w:val="006807D4"/>
    <w:rsid w:val="00786BD7"/>
    <w:rsid w:val="008210AA"/>
    <w:rsid w:val="008A7A69"/>
    <w:rsid w:val="00944959"/>
    <w:rsid w:val="009A1ED6"/>
    <w:rsid w:val="009F6F53"/>
    <w:rsid w:val="00B51A22"/>
    <w:rsid w:val="00C0476D"/>
    <w:rsid w:val="00C06C46"/>
    <w:rsid w:val="00E92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3D04D"/>
  <w15:docId w15:val="{94B7CB97-AC31-4CAD-8FB6-44D73E5EB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118FF"/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5118F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86BD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86B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91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odex@onet.p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 Panek</dc:creator>
  <cp:keywords/>
  <dc:description/>
  <cp:lastModifiedBy>Gocha</cp:lastModifiedBy>
  <cp:revision>2</cp:revision>
  <dcterms:created xsi:type="dcterms:W3CDTF">2025-10-29T12:56:00Z</dcterms:created>
  <dcterms:modified xsi:type="dcterms:W3CDTF">2025-10-29T12:56:00Z</dcterms:modified>
</cp:coreProperties>
</file>