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BB64F" w14:textId="537B1F84" w:rsidR="00476C8E" w:rsidRDefault="00476C8E" w:rsidP="000523D7">
      <w:pPr>
        <w:pStyle w:val="Normalny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3574F2BB" wp14:editId="6290B95D">
            <wp:extent cx="960120" cy="776511"/>
            <wp:effectExtent l="0" t="0" r="0" b="5080"/>
            <wp:docPr id="1" name="Obraz 1" descr="Obraz zawierający Czcionka, krąg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krąg, Grafi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646" cy="780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10AAF5" w14:textId="77777777" w:rsidR="00476C8E" w:rsidRDefault="00476C8E" w:rsidP="000523D7">
      <w:pPr>
        <w:pStyle w:val="Normalny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2556D41B" w14:textId="77777777" w:rsidR="0072384F" w:rsidRDefault="000523D7" w:rsidP="000523D7">
      <w:pPr>
        <w:pStyle w:val="Normalny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476C8E">
        <w:rPr>
          <w:rFonts w:ascii="Tahoma" w:hAnsi="Tahoma" w:cs="Tahoma"/>
          <w:color w:val="000000"/>
          <w:sz w:val="20"/>
          <w:szCs w:val="20"/>
        </w:rPr>
        <w:t xml:space="preserve">W chwili obecnej do </w:t>
      </w:r>
      <w:r w:rsidR="00794CEE">
        <w:rPr>
          <w:rFonts w:ascii="Tahoma" w:hAnsi="Tahoma" w:cs="Tahoma"/>
          <w:color w:val="000000"/>
          <w:sz w:val="20"/>
          <w:szCs w:val="20"/>
        </w:rPr>
        <w:t xml:space="preserve">nowo powstałej inwestycji w Spółce Kopalnie Dolomitu S.A. w Sandomierzu zlokalizowanej w </w:t>
      </w:r>
      <w:proofErr w:type="spellStart"/>
      <w:r w:rsidR="00794CEE">
        <w:rPr>
          <w:rFonts w:ascii="Tahoma" w:hAnsi="Tahoma" w:cs="Tahoma"/>
          <w:color w:val="000000"/>
          <w:sz w:val="20"/>
          <w:szCs w:val="20"/>
        </w:rPr>
        <w:t>Janczycach</w:t>
      </w:r>
      <w:proofErr w:type="spellEnd"/>
      <w:r w:rsidR="00794CE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76C8E">
        <w:rPr>
          <w:rFonts w:ascii="Tahoma" w:hAnsi="Tahoma" w:cs="Tahoma"/>
          <w:color w:val="000000"/>
          <w:sz w:val="20"/>
          <w:szCs w:val="20"/>
        </w:rPr>
        <w:t>poszukujemy kandydatów/-</w:t>
      </w:r>
      <w:proofErr w:type="spellStart"/>
      <w:r w:rsidRPr="00476C8E">
        <w:rPr>
          <w:rFonts w:ascii="Tahoma" w:hAnsi="Tahoma" w:cs="Tahoma"/>
          <w:color w:val="000000"/>
          <w:sz w:val="20"/>
          <w:szCs w:val="20"/>
        </w:rPr>
        <w:t>ek</w:t>
      </w:r>
      <w:proofErr w:type="spellEnd"/>
      <w:r w:rsidRPr="00476C8E">
        <w:rPr>
          <w:rFonts w:ascii="Tahoma" w:hAnsi="Tahoma" w:cs="Tahoma"/>
          <w:color w:val="000000"/>
          <w:sz w:val="20"/>
          <w:szCs w:val="20"/>
        </w:rPr>
        <w:t xml:space="preserve"> do pracy na stanowisku </w:t>
      </w:r>
    </w:p>
    <w:p w14:paraId="08DD692D" w14:textId="3774CF8A" w:rsidR="000523D7" w:rsidRPr="00476C8E" w:rsidRDefault="000523D7" w:rsidP="0072384F">
      <w:pPr>
        <w:pStyle w:val="NormalnyWeb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 w:rsidRPr="00476C8E">
        <w:rPr>
          <w:rStyle w:val="Pogrubienie"/>
          <w:rFonts w:ascii="Tahoma" w:hAnsi="Tahoma" w:cs="Tahoma"/>
          <w:color w:val="000000"/>
          <w:sz w:val="20"/>
          <w:szCs w:val="20"/>
        </w:rPr>
        <w:t>Laborant</w:t>
      </w:r>
      <w:r w:rsidR="00CE4AF2">
        <w:rPr>
          <w:rStyle w:val="Pogrubienie"/>
          <w:rFonts w:ascii="Tahoma" w:hAnsi="Tahoma" w:cs="Tahoma"/>
          <w:color w:val="000000"/>
          <w:sz w:val="20"/>
          <w:szCs w:val="20"/>
        </w:rPr>
        <w:t>/Specjalista ds. jakości</w:t>
      </w:r>
    </w:p>
    <w:p w14:paraId="3118A729" w14:textId="79742A63" w:rsidR="000523D7" w:rsidRPr="00476C8E" w:rsidRDefault="000523D7" w:rsidP="00CE4AF2">
      <w:pPr>
        <w:pStyle w:val="NormalnyWeb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 w:rsidRPr="00476C8E">
        <w:rPr>
          <w:rStyle w:val="Pogrubienie"/>
          <w:rFonts w:ascii="Tahoma" w:hAnsi="Tahoma" w:cs="Tahoma"/>
          <w:color w:val="000000"/>
          <w:sz w:val="20"/>
          <w:szCs w:val="20"/>
        </w:rPr>
        <w:t xml:space="preserve">Miejsce pracy:  </w:t>
      </w:r>
      <w:r w:rsidR="00794CEE">
        <w:rPr>
          <w:rStyle w:val="Pogrubienie"/>
          <w:rFonts w:ascii="Tahoma" w:hAnsi="Tahoma" w:cs="Tahoma"/>
          <w:color w:val="000000"/>
          <w:sz w:val="20"/>
          <w:szCs w:val="20"/>
        </w:rPr>
        <w:t>Janczyce</w:t>
      </w:r>
    </w:p>
    <w:p w14:paraId="19D19222" w14:textId="77777777" w:rsidR="000523D7" w:rsidRPr="00476C8E" w:rsidRDefault="000523D7" w:rsidP="000523D7">
      <w:pPr>
        <w:pStyle w:val="Normalny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476C8E">
        <w:rPr>
          <w:rFonts w:ascii="Tahoma" w:hAnsi="Tahoma" w:cs="Tahoma"/>
          <w:color w:val="000000"/>
          <w:sz w:val="20"/>
          <w:szCs w:val="20"/>
        </w:rPr>
        <w:t> </w:t>
      </w:r>
      <w:r w:rsidRPr="00476C8E">
        <w:rPr>
          <w:rStyle w:val="Pogrubienie"/>
          <w:rFonts w:ascii="Tahoma" w:hAnsi="Tahoma" w:cs="Tahoma"/>
          <w:color w:val="000000"/>
          <w:sz w:val="20"/>
          <w:szCs w:val="20"/>
        </w:rPr>
        <w:t>Opis stanowiska:</w:t>
      </w:r>
    </w:p>
    <w:p w14:paraId="0ABEE6D4" w14:textId="52C6483B" w:rsidR="009237D1" w:rsidRDefault="0072384F" w:rsidP="000523D7">
      <w:pPr>
        <w:pStyle w:val="NormalnyWeb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udział w </w:t>
      </w:r>
      <w:r w:rsidR="009237D1">
        <w:rPr>
          <w:rFonts w:ascii="Tahoma" w:hAnsi="Tahoma" w:cs="Tahoma"/>
          <w:color w:val="000000"/>
          <w:sz w:val="20"/>
          <w:szCs w:val="20"/>
        </w:rPr>
        <w:t>utworzeni</w:t>
      </w:r>
      <w:r>
        <w:rPr>
          <w:rFonts w:ascii="Tahoma" w:hAnsi="Tahoma" w:cs="Tahoma"/>
          <w:color w:val="000000"/>
          <w:sz w:val="20"/>
          <w:szCs w:val="20"/>
        </w:rPr>
        <w:t>u</w:t>
      </w:r>
      <w:r w:rsidR="009237D1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E46B4">
        <w:rPr>
          <w:rFonts w:ascii="Tahoma" w:hAnsi="Tahoma" w:cs="Tahoma"/>
          <w:color w:val="000000"/>
          <w:sz w:val="20"/>
          <w:szCs w:val="20"/>
        </w:rPr>
        <w:t>laboratorium</w:t>
      </w:r>
      <w:r w:rsidR="009237D1">
        <w:rPr>
          <w:rFonts w:ascii="Tahoma" w:hAnsi="Tahoma" w:cs="Tahoma"/>
          <w:color w:val="000000"/>
          <w:sz w:val="20"/>
          <w:szCs w:val="20"/>
        </w:rPr>
        <w:t xml:space="preserve"> – zakup urządzeń do badań</w:t>
      </w:r>
    </w:p>
    <w:p w14:paraId="17DFEBB6" w14:textId="7051BCA5" w:rsidR="000523D7" w:rsidRDefault="000523D7" w:rsidP="000523D7">
      <w:pPr>
        <w:pStyle w:val="NormalnyWeb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476C8E">
        <w:rPr>
          <w:rFonts w:ascii="Tahoma" w:hAnsi="Tahoma" w:cs="Tahoma"/>
          <w:color w:val="000000"/>
          <w:sz w:val="20"/>
          <w:szCs w:val="20"/>
        </w:rPr>
        <w:t>wykonywanie badań laboratoryjnych</w:t>
      </w:r>
      <w:r w:rsidR="00794CEE">
        <w:rPr>
          <w:rFonts w:ascii="Tahoma" w:hAnsi="Tahoma" w:cs="Tahoma"/>
          <w:color w:val="000000"/>
          <w:sz w:val="20"/>
          <w:szCs w:val="20"/>
        </w:rPr>
        <w:t xml:space="preserve"> surowców </w:t>
      </w:r>
    </w:p>
    <w:p w14:paraId="77FC2479" w14:textId="4453AF40" w:rsidR="00794CEE" w:rsidRDefault="00794CEE" w:rsidP="000523D7">
      <w:pPr>
        <w:pStyle w:val="NormalnyWeb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794CEE">
        <w:rPr>
          <w:rFonts w:ascii="Tahoma" w:hAnsi="Tahoma" w:cs="Tahoma"/>
          <w:color w:val="000000"/>
          <w:sz w:val="20"/>
          <w:szCs w:val="20"/>
        </w:rPr>
        <w:t>nadzór produkcji oraz systematyczna kontrola składu nawozu</w:t>
      </w:r>
    </w:p>
    <w:p w14:paraId="5E7FE8DB" w14:textId="28396DD4" w:rsidR="00794CEE" w:rsidRPr="00476C8E" w:rsidRDefault="00794CEE" w:rsidP="000523D7">
      <w:pPr>
        <w:pStyle w:val="NormalnyWeb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kontrola produktu na poszczególnych etapach procesu</w:t>
      </w:r>
    </w:p>
    <w:p w14:paraId="4AEDBC66" w14:textId="10AE4C7D" w:rsidR="000523D7" w:rsidRDefault="000523D7" w:rsidP="00794CEE">
      <w:pPr>
        <w:pStyle w:val="NormalnyWeb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476C8E">
        <w:rPr>
          <w:rFonts w:ascii="Tahoma" w:hAnsi="Tahoma" w:cs="Tahoma"/>
          <w:color w:val="000000"/>
          <w:sz w:val="20"/>
          <w:szCs w:val="20"/>
        </w:rPr>
        <w:t xml:space="preserve">pobieranie próbek </w:t>
      </w:r>
      <w:r w:rsidR="00794CEE">
        <w:rPr>
          <w:rFonts w:ascii="Tahoma" w:hAnsi="Tahoma" w:cs="Tahoma"/>
          <w:color w:val="000000"/>
          <w:sz w:val="20"/>
          <w:szCs w:val="20"/>
        </w:rPr>
        <w:t>i cykliczne wykonywanie badań</w:t>
      </w:r>
    </w:p>
    <w:p w14:paraId="2AB3B1C2" w14:textId="4AB71E91" w:rsidR="00C83940" w:rsidRDefault="00C83940" w:rsidP="00794CEE">
      <w:pPr>
        <w:pStyle w:val="NormalnyWeb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C83940">
        <w:rPr>
          <w:rFonts w:ascii="Tahoma" w:hAnsi="Tahoma" w:cs="Tahoma"/>
          <w:color w:val="000000"/>
          <w:sz w:val="20"/>
          <w:szCs w:val="20"/>
        </w:rPr>
        <w:t>badania nad możliwością granulacji różnego rodzaju surowców nawozowych</w:t>
      </w:r>
    </w:p>
    <w:p w14:paraId="115CF50D" w14:textId="470BD673" w:rsidR="00C83940" w:rsidRPr="0072384F" w:rsidRDefault="00C83940" w:rsidP="0072384F">
      <w:pPr>
        <w:pStyle w:val="NormalnyWeb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C83940">
        <w:rPr>
          <w:rFonts w:ascii="Tahoma" w:hAnsi="Tahoma" w:cs="Tahoma"/>
          <w:color w:val="000000"/>
          <w:sz w:val="20"/>
          <w:szCs w:val="20"/>
        </w:rPr>
        <w:t>analiza składu chemicznego nawozów</w:t>
      </w:r>
      <w:r w:rsidR="009237D1">
        <w:rPr>
          <w:rFonts w:ascii="Tahoma" w:hAnsi="Tahoma" w:cs="Tahoma"/>
          <w:color w:val="000000"/>
          <w:sz w:val="20"/>
          <w:szCs w:val="20"/>
        </w:rPr>
        <w:t>, mączek dolomitowych</w:t>
      </w:r>
      <w:r w:rsidR="00DF7549">
        <w:rPr>
          <w:rFonts w:ascii="Tahoma" w:hAnsi="Tahoma" w:cs="Tahoma"/>
          <w:color w:val="000000"/>
          <w:sz w:val="20"/>
          <w:szCs w:val="20"/>
        </w:rPr>
        <w:t xml:space="preserve"> i wapiennych oraz</w:t>
      </w:r>
      <w:r w:rsidRPr="00C83940">
        <w:rPr>
          <w:rFonts w:ascii="Tahoma" w:hAnsi="Tahoma" w:cs="Tahoma"/>
          <w:color w:val="000000"/>
          <w:sz w:val="20"/>
          <w:szCs w:val="20"/>
        </w:rPr>
        <w:t xml:space="preserve"> surowców nawozowych</w:t>
      </w:r>
    </w:p>
    <w:p w14:paraId="1D6183F3" w14:textId="19FD7480" w:rsidR="000523D7" w:rsidRPr="00476C8E" w:rsidRDefault="000523D7" w:rsidP="000523D7">
      <w:pPr>
        <w:pStyle w:val="NormalnyWeb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476C8E">
        <w:rPr>
          <w:rFonts w:ascii="Tahoma" w:hAnsi="Tahoma" w:cs="Tahoma"/>
          <w:color w:val="000000"/>
          <w:sz w:val="20"/>
          <w:szCs w:val="20"/>
        </w:rPr>
        <w:t>tworzenie dokumentacji laboratoryjnej i sprawozdań z badań</w:t>
      </w:r>
    </w:p>
    <w:p w14:paraId="410FD486" w14:textId="2C2ED63E" w:rsidR="000523D7" w:rsidRPr="00476C8E" w:rsidRDefault="000523D7" w:rsidP="000523D7">
      <w:pPr>
        <w:pStyle w:val="NormalnyWeb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476C8E">
        <w:rPr>
          <w:rFonts w:ascii="Tahoma" w:hAnsi="Tahoma" w:cs="Tahoma"/>
          <w:color w:val="000000"/>
          <w:sz w:val="20"/>
          <w:szCs w:val="20"/>
        </w:rPr>
        <w:t>nadzór nad powierzoną aparaturą kontrolno-pomiarową oraz sprzętem laboratoryjnym</w:t>
      </w:r>
    </w:p>
    <w:p w14:paraId="1758EAF4" w14:textId="77777777" w:rsidR="000523D7" w:rsidRPr="00476C8E" w:rsidRDefault="000523D7" w:rsidP="000523D7">
      <w:pPr>
        <w:pStyle w:val="Normalny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476C8E">
        <w:rPr>
          <w:rStyle w:val="Pogrubienie"/>
          <w:rFonts w:ascii="Tahoma" w:hAnsi="Tahoma" w:cs="Tahoma"/>
          <w:color w:val="000000"/>
          <w:sz w:val="20"/>
          <w:szCs w:val="20"/>
        </w:rPr>
        <w:t>Oczekiwania:</w:t>
      </w:r>
    </w:p>
    <w:p w14:paraId="493A570D" w14:textId="2B6B13FD" w:rsidR="000523D7" w:rsidRPr="00476C8E" w:rsidRDefault="000523D7" w:rsidP="000523D7">
      <w:pPr>
        <w:pStyle w:val="NormalnyWeb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476C8E">
        <w:rPr>
          <w:rFonts w:ascii="Tahoma" w:hAnsi="Tahoma" w:cs="Tahoma"/>
          <w:color w:val="000000"/>
          <w:sz w:val="20"/>
          <w:szCs w:val="20"/>
        </w:rPr>
        <w:t>wykształcenie minimum średnie</w:t>
      </w:r>
    </w:p>
    <w:p w14:paraId="1AE53BB9" w14:textId="553B29B7" w:rsidR="000523D7" w:rsidRPr="00476C8E" w:rsidRDefault="000523D7" w:rsidP="000523D7">
      <w:pPr>
        <w:pStyle w:val="NormalnyWeb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476C8E">
        <w:rPr>
          <w:rFonts w:ascii="Tahoma" w:hAnsi="Tahoma" w:cs="Tahoma"/>
          <w:color w:val="000000"/>
          <w:sz w:val="20"/>
          <w:szCs w:val="20"/>
        </w:rPr>
        <w:t>znajomość pakietu MS Office</w:t>
      </w:r>
    </w:p>
    <w:p w14:paraId="6730D802" w14:textId="59BC3F66" w:rsidR="000523D7" w:rsidRPr="00476C8E" w:rsidRDefault="000523D7" w:rsidP="000523D7">
      <w:pPr>
        <w:pStyle w:val="NormalnyWeb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476C8E">
        <w:rPr>
          <w:rFonts w:ascii="Tahoma" w:hAnsi="Tahoma" w:cs="Tahoma"/>
          <w:color w:val="000000"/>
          <w:sz w:val="20"/>
          <w:szCs w:val="20"/>
        </w:rPr>
        <w:t>umiejętność pracy w zespole</w:t>
      </w:r>
    </w:p>
    <w:p w14:paraId="57DBC095" w14:textId="25D917CE" w:rsidR="000523D7" w:rsidRPr="00476C8E" w:rsidRDefault="000523D7" w:rsidP="000523D7">
      <w:pPr>
        <w:pStyle w:val="NormalnyWeb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476C8E">
        <w:rPr>
          <w:rFonts w:ascii="Tahoma" w:hAnsi="Tahoma" w:cs="Tahoma"/>
          <w:color w:val="000000"/>
          <w:sz w:val="20"/>
          <w:szCs w:val="20"/>
        </w:rPr>
        <w:t>zaangażowanie</w:t>
      </w:r>
    </w:p>
    <w:p w14:paraId="2477F7A3" w14:textId="1472F4F5" w:rsidR="000523D7" w:rsidRPr="00476C8E" w:rsidRDefault="000523D7" w:rsidP="000523D7">
      <w:pPr>
        <w:pStyle w:val="NormalnyWeb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476C8E">
        <w:rPr>
          <w:rFonts w:ascii="Tahoma" w:hAnsi="Tahoma" w:cs="Tahoma"/>
          <w:color w:val="000000"/>
          <w:sz w:val="20"/>
          <w:szCs w:val="20"/>
        </w:rPr>
        <w:t>dyspozycyjność</w:t>
      </w:r>
    </w:p>
    <w:p w14:paraId="2963E416" w14:textId="579BB591" w:rsidR="000523D7" w:rsidRDefault="000523D7" w:rsidP="000523D7">
      <w:pPr>
        <w:pStyle w:val="NormalnyWeb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476C8E">
        <w:rPr>
          <w:rFonts w:ascii="Tahoma" w:hAnsi="Tahoma" w:cs="Tahoma"/>
          <w:color w:val="000000"/>
          <w:sz w:val="20"/>
          <w:szCs w:val="20"/>
        </w:rPr>
        <w:t>mile widziane doświadczenie na stanowisku laborant</w:t>
      </w:r>
    </w:p>
    <w:p w14:paraId="1DE08B6D" w14:textId="4B6DA7F0" w:rsidR="000B289A" w:rsidRDefault="000B289A" w:rsidP="000523D7">
      <w:pPr>
        <w:pStyle w:val="NormalnyWeb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mile widziana znajomość spektometrii rentgenowskiej</w:t>
      </w:r>
    </w:p>
    <w:p w14:paraId="36A5D00E" w14:textId="4C1BF5CD" w:rsidR="009237D1" w:rsidRPr="00476C8E" w:rsidRDefault="009237D1" w:rsidP="000523D7">
      <w:pPr>
        <w:pStyle w:val="NormalnyWeb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mile widziana znajomość </w:t>
      </w:r>
      <w:r w:rsidR="00CE4AF2">
        <w:rPr>
          <w:rFonts w:ascii="Tahoma" w:hAnsi="Tahoma" w:cs="Tahoma"/>
          <w:color w:val="000000"/>
          <w:sz w:val="20"/>
          <w:szCs w:val="20"/>
        </w:rPr>
        <w:t xml:space="preserve">języka </w:t>
      </w:r>
      <w:r>
        <w:rPr>
          <w:rFonts w:ascii="Tahoma" w:hAnsi="Tahoma" w:cs="Tahoma"/>
          <w:color w:val="000000"/>
          <w:sz w:val="20"/>
          <w:szCs w:val="20"/>
        </w:rPr>
        <w:t>angielskiego</w:t>
      </w:r>
    </w:p>
    <w:p w14:paraId="7831D87C" w14:textId="77777777" w:rsidR="000523D7" w:rsidRPr="00476C8E" w:rsidRDefault="000523D7" w:rsidP="000523D7">
      <w:pPr>
        <w:pStyle w:val="Normalny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476C8E">
        <w:rPr>
          <w:rStyle w:val="Pogrubienie"/>
          <w:rFonts w:ascii="Tahoma" w:hAnsi="Tahoma" w:cs="Tahoma"/>
          <w:color w:val="000000"/>
          <w:sz w:val="20"/>
          <w:szCs w:val="20"/>
        </w:rPr>
        <w:t>Oferujemy:</w:t>
      </w:r>
    </w:p>
    <w:p w14:paraId="4D6C4CDD" w14:textId="703D61F5" w:rsidR="00C83940" w:rsidRPr="00C83940" w:rsidRDefault="00C83940" w:rsidP="00C83940">
      <w:pPr>
        <w:pStyle w:val="NormalnyWeb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C83940">
        <w:rPr>
          <w:rFonts w:ascii="Tahoma" w:hAnsi="Tahoma" w:cs="Tahoma"/>
          <w:color w:val="000000"/>
          <w:sz w:val="20"/>
          <w:szCs w:val="20"/>
        </w:rPr>
        <w:t>stabilne zatrudnienie na podstawie umowy o pracę</w:t>
      </w:r>
    </w:p>
    <w:p w14:paraId="172D2650" w14:textId="7DF836E5" w:rsidR="00C83940" w:rsidRPr="00C83940" w:rsidRDefault="00C83940" w:rsidP="00C83940">
      <w:pPr>
        <w:pStyle w:val="NormalnyWeb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C83940">
        <w:rPr>
          <w:rFonts w:ascii="Tahoma" w:hAnsi="Tahoma" w:cs="Tahoma"/>
          <w:color w:val="000000"/>
          <w:sz w:val="20"/>
          <w:szCs w:val="20"/>
        </w:rPr>
        <w:t>transparentny system premiowy</w:t>
      </w:r>
    </w:p>
    <w:p w14:paraId="2C954D01" w14:textId="0EB4AE9C" w:rsidR="00C83940" w:rsidRPr="00C83940" w:rsidRDefault="00C83940" w:rsidP="00C83940">
      <w:pPr>
        <w:pStyle w:val="NormalnyWeb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C83940">
        <w:rPr>
          <w:rFonts w:ascii="Tahoma" w:hAnsi="Tahoma" w:cs="Tahoma"/>
          <w:color w:val="000000"/>
          <w:sz w:val="20"/>
          <w:szCs w:val="20"/>
        </w:rPr>
        <w:t>udział w szkoleniach</w:t>
      </w:r>
    </w:p>
    <w:p w14:paraId="432AD998" w14:textId="77777777" w:rsidR="00C83940" w:rsidRPr="00C83940" w:rsidRDefault="00C83940" w:rsidP="00C83940">
      <w:pPr>
        <w:pStyle w:val="NormalnyWeb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C83940">
        <w:rPr>
          <w:rFonts w:ascii="Tahoma" w:hAnsi="Tahoma" w:cs="Tahoma"/>
          <w:color w:val="000000"/>
          <w:sz w:val="20"/>
          <w:szCs w:val="20"/>
        </w:rPr>
        <w:t>dofinansowanie do kart MultiSport</w:t>
      </w:r>
    </w:p>
    <w:p w14:paraId="5DEA766E" w14:textId="77777777" w:rsidR="00C83940" w:rsidRPr="00C83940" w:rsidRDefault="00C83940" w:rsidP="00C83940">
      <w:pPr>
        <w:pStyle w:val="NormalnyWeb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C83940">
        <w:rPr>
          <w:rFonts w:ascii="Tahoma" w:hAnsi="Tahoma" w:cs="Tahoma"/>
          <w:color w:val="000000"/>
          <w:sz w:val="20"/>
          <w:szCs w:val="20"/>
        </w:rPr>
        <w:t>zniżki na produkty</w:t>
      </w:r>
    </w:p>
    <w:p w14:paraId="06CE4E7A" w14:textId="77777777" w:rsidR="00C83940" w:rsidRPr="00C83940" w:rsidRDefault="00C83940" w:rsidP="00C83940">
      <w:pPr>
        <w:pStyle w:val="NormalnyWeb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C83940">
        <w:rPr>
          <w:rFonts w:ascii="Tahoma" w:hAnsi="Tahoma" w:cs="Tahoma"/>
          <w:color w:val="000000"/>
          <w:sz w:val="20"/>
          <w:szCs w:val="20"/>
        </w:rPr>
        <w:t>nagrody za udział w Programie Rekomendacji Pracowniczych</w:t>
      </w:r>
    </w:p>
    <w:p w14:paraId="33A5631B" w14:textId="77777777" w:rsidR="00C83940" w:rsidRPr="00C83940" w:rsidRDefault="00C83940" w:rsidP="00C83940">
      <w:pPr>
        <w:pStyle w:val="NormalnyWeb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C83940">
        <w:rPr>
          <w:rFonts w:ascii="Tahoma" w:hAnsi="Tahoma" w:cs="Tahoma"/>
          <w:color w:val="000000"/>
          <w:sz w:val="20"/>
          <w:szCs w:val="20"/>
        </w:rPr>
        <w:t>możliwość uczestnictwa w inicjatywach dobroczynnych – „Razem możemy więcej”</w:t>
      </w:r>
    </w:p>
    <w:p w14:paraId="6AD7D2E8" w14:textId="77777777" w:rsidR="00C83940" w:rsidRPr="00C83940" w:rsidRDefault="00C83940" w:rsidP="00C83940">
      <w:pPr>
        <w:pStyle w:val="NormalnyWeb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C83940">
        <w:rPr>
          <w:rFonts w:ascii="Tahoma" w:hAnsi="Tahoma" w:cs="Tahoma"/>
          <w:color w:val="000000"/>
          <w:sz w:val="20"/>
          <w:szCs w:val="20"/>
        </w:rPr>
        <w:t>cykliczne konkursy z nagrodami</w:t>
      </w:r>
    </w:p>
    <w:p w14:paraId="74C2EEC9" w14:textId="77777777" w:rsidR="00C83940" w:rsidRPr="00C83940" w:rsidRDefault="00C83940" w:rsidP="00C83940">
      <w:pPr>
        <w:pStyle w:val="NormalnyWeb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C83940">
        <w:rPr>
          <w:rFonts w:ascii="Tahoma" w:hAnsi="Tahoma" w:cs="Tahoma"/>
          <w:color w:val="000000"/>
          <w:sz w:val="20"/>
          <w:szCs w:val="20"/>
        </w:rPr>
        <w:t>możliwość udziału w działaniach proekologicznych – „Razem możemy odpowiedzialnie”</w:t>
      </w:r>
    </w:p>
    <w:p w14:paraId="23C926F5" w14:textId="77777777" w:rsidR="00C83940" w:rsidRPr="00476C8E" w:rsidRDefault="00C83940" w:rsidP="00C83940">
      <w:pPr>
        <w:pStyle w:val="Normalny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14:paraId="0BD10C19" w14:textId="77777777" w:rsidR="009F525B" w:rsidRPr="00476C8E" w:rsidRDefault="009F525B">
      <w:pPr>
        <w:rPr>
          <w:rFonts w:ascii="Tahoma" w:hAnsi="Tahoma" w:cs="Tahoma"/>
          <w:sz w:val="20"/>
          <w:szCs w:val="20"/>
        </w:rPr>
      </w:pPr>
    </w:p>
    <w:sectPr w:rsidR="009F525B" w:rsidRPr="00476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A053B"/>
    <w:multiLevelType w:val="hybridMultilevel"/>
    <w:tmpl w:val="14183D5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3D6E776C"/>
    <w:multiLevelType w:val="multilevel"/>
    <w:tmpl w:val="62B4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302CE"/>
    <w:multiLevelType w:val="hybridMultilevel"/>
    <w:tmpl w:val="7F3ED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77A93"/>
    <w:multiLevelType w:val="multilevel"/>
    <w:tmpl w:val="5DD2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C3352D"/>
    <w:multiLevelType w:val="multilevel"/>
    <w:tmpl w:val="A088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029370">
    <w:abstractNumId w:val="3"/>
  </w:num>
  <w:num w:numId="2" w16cid:durableId="1991665787">
    <w:abstractNumId w:val="4"/>
  </w:num>
  <w:num w:numId="3" w16cid:durableId="117115719">
    <w:abstractNumId w:val="1"/>
  </w:num>
  <w:num w:numId="4" w16cid:durableId="87046561">
    <w:abstractNumId w:val="0"/>
  </w:num>
  <w:num w:numId="5" w16cid:durableId="1078358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D7"/>
    <w:rsid w:val="000063C5"/>
    <w:rsid w:val="000523D7"/>
    <w:rsid w:val="000B289A"/>
    <w:rsid w:val="002E46B4"/>
    <w:rsid w:val="00476C8E"/>
    <w:rsid w:val="0072384F"/>
    <w:rsid w:val="00794CEE"/>
    <w:rsid w:val="00803B63"/>
    <w:rsid w:val="009237D1"/>
    <w:rsid w:val="009957DF"/>
    <w:rsid w:val="009F525B"/>
    <w:rsid w:val="00BD0DBD"/>
    <w:rsid w:val="00C83940"/>
    <w:rsid w:val="00CE4AF2"/>
    <w:rsid w:val="00CF6A02"/>
    <w:rsid w:val="00DF7549"/>
    <w:rsid w:val="00F6076E"/>
    <w:rsid w:val="00F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2955"/>
  <w15:chartTrackingRefBased/>
  <w15:docId w15:val="{DFD00405-71AC-4440-BF31-6A355815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5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23D7"/>
    <w:rPr>
      <w:b/>
      <w:bCs/>
    </w:rPr>
  </w:style>
  <w:style w:type="paragraph" w:styleId="Akapitzlist">
    <w:name w:val="List Paragraph"/>
    <w:basedOn w:val="Normalny"/>
    <w:uiPriority w:val="34"/>
    <w:qFormat/>
    <w:rsid w:val="00C83940"/>
    <w:pPr>
      <w:spacing w:after="0" w:line="240" w:lineRule="auto"/>
      <w:ind w:left="720" w:hanging="357"/>
      <w:contextualSpacing/>
      <w:jc w:val="both"/>
    </w:pPr>
  </w:style>
  <w:style w:type="paragraph" w:styleId="Poprawka">
    <w:name w:val="Revision"/>
    <w:hidden/>
    <w:uiPriority w:val="99"/>
    <w:semiHidden/>
    <w:rsid w:val="009237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Socha</dc:creator>
  <cp:keywords/>
  <dc:description/>
  <cp:lastModifiedBy>Gocha</cp:lastModifiedBy>
  <cp:revision>2</cp:revision>
  <dcterms:created xsi:type="dcterms:W3CDTF">2025-03-07T09:04:00Z</dcterms:created>
  <dcterms:modified xsi:type="dcterms:W3CDTF">2025-03-07T09:04:00Z</dcterms:modified>
</cp:coreProperties>
</file>